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E3BC" w14:textId="77777777" w:rsidR="00400EAE" w:rsidRDefault="00615B24">
      <w:pPr>
        <w:pStyle w:val="Body"/>
        <w:widowControl w:val="0"/>
        <w:jc w:val="center"/>
        <w:outlineLvl w:val="0"/>
        <w:rPr>
          <w:rFonts w:ascii="Arial" w:eastAsia="Arial" w:hAnsi="Arial" w:cs="Arial"/>
          <w:sz w:val="28"/>
          <w:szCs w:val="28"/>
          <w:u w:color="000000"/>
        </w:rPr>
      </w:pPr>
      <w:r>
        <w:rPr>
          <w:rFonts w:ascii="Arial" w:hAnsi="Arial"/>
          <w:b/>
          <w:bCs/>
          <w:sz w:val="28"/>
          <w:szCs w:val="28"/>
          <w:u w:color="000000"/>
        </w:rPr>
        <w:t>WIDECOMBE COMMUNITY HALL CIO</w:t>
      </w:r>
    </w:p>
    <w:p w14:paraId="0CE571E6" w14:textId="77777777" w:rsidR="00400EAE" w:rsidRDefault="00615B24">
      <w:pPr>
        <w:pStyle w:val="Body"/>
        <w:widowControl w:val="0"/>
        <w:jc w:val="center"/>
        <w:outlineLvl w:val="0"/>
        <w:rPr>
          <w:rFonts w:ascii="Arial" w:eastAsia="Arial" w:hAnsi="Arial" w:cs="Arial"/>
          <w:sz w:val="24"/>
          <w:szCs w:val="24"/>
          <w:u w:color="000000"/>
        </w:rPr>
      </w:pPr>
      <w:r>
        <w:rPr>
          <w:rFonts w:ascii="Arial" w:hAnsi="Arial"/>
          <w:sz w:val="24"/>
          <w:szCs w:val="24"/>
          <w:u w:color="000000"/>
        </w:rPr>
        <w:t>(Charity registration number 1182621)</w:t>
      </w:r>
    </w:p>
    <w:p w14:paraId="594F4CC9" w14:textId="77777777" w:rsidR="00400EAE" w:rsidRDefault="00400EAE">
      <w:pPr>
        <w:pStyle w:val="Body"/>
        <w:widowControl w:val="0"/>
        <w:jc w:val="both"/>
        <w:rPr>
          <w:rFonts w:ascii="Arial" w:eastAsia="Arial" w:hAnsi="Arial" w:cs="Arial"/>
          <w:sz w:val="24"/>
          <w:szCs w:val="24"/>
          <w:u w:color="000000"/>
        </w:rPr>
      </w:pPr>
    </w:p>
    <w:p w14:paraId="524198C1" w14:textId="77777777" w:rsidR="00400EAE" w:rsidRDefault="00400EAE">
      <w:pPr>
        <w:pStyle w:val="Body"/>
        <w:widowControl w:val="0"/>
        <w:jc w:val="both"/>
        <w:rPr>
          <w:rFonts w:ascii="Arial" w:eastAsia="Arial" w:hAnsi="Arial" w:cs="Arial"/>
          <w:sz w:val="24"/>
          <w:szCs w:val="24"/>
          <w:u w:color="000000"/>
        </w:rPr>
      </w:pPr>
    </w:p>
    <w:p w14:paraId="1F014E24" w14:textId="6B72479A" w:rsidR="009071DC" w:rsidRDefault="000E3429">
      <w:pPr>
        <w:pStyle w:val="Body"/>
        <w:widowControl w:val="0"/>
        <w:jc w:val="center"/>
        <w:rPr>
          <w:rFonts w:ascii="Arial" w:hAnsi="Arial"/>
          <w:b/>
          <w:bCs/>
          <w:sz w:val="24"/>
          <w:szCs w:val="24"/>
          <w:u w:color="000000"/>
        </w:rPr>
      </w:pPr>
      <w:r>
        <w:rPr>
          <w:rFonts w:ascii="Arial" w:hAnsi="Arial"/>
          <w:b/>
          <w:bCs/>
          <w:sz w:val="24"/>
          <w:szCs w:val="24"/>
          <w:u w:color="000000"/>
        </w:rPr>
        <w:t>Minutes of meeting No: 5</w:t>
      </w:r>
      <w:r w:rsidR="00615B24">
        <w:rPr>
          <w:rFonts w:ascii="Arial" w:hAnsi="Arial"/>
          <w:b/>
          <w:bCs/>
          <w:sz w:val="24"/>
          <w:szCs w:val="24"/>
          <w:u w:color="000000"/>
        </w:rPr>
        <w:t xml:space="preserve"> of the board of trustees</w:t>
      </w:r>
      <w:r w:rsidR="009071DC">
        <w:rPr>
          <w:rFonts w:ascii="Arial" w:hAnsi="Arial"/>
          <w:b/>
          <w:bCs/>
          <w:sz w:val="24"/>
          <w:szCs w:val="24"/>
          <w:u w:color="000000"/>
        </w:rPr>
        <w:t xml:space="preserve"> </w:t>
      </w:r>
    </w:p>
    <w:p w14:paraId="18AA5BED" w14:textId="249B6453" w:rsidR="00400EAE" w:rsidRDefault="00615B24" w:rsidP="009071DC">
      <w:pPr>
        <w:pStyle w:val="Body"/>
        <w:widowControl w:val="0"/>
        <w:jc w:val="center"/>
        <w:rPr>
          <w:rFonts w:ascii="Arial" w:eastAsia="Arial" w:hAnsi="Arial" w:cs="Arial"/>
          <w:b/>
          <w:bCs/>
          <w:sz w:val="24"/>
          <w:szCs w:val="24"/>
          <w:u w:color="000000"/>
        </w:rPr>
      </w:pPr>
      <w:r>
        <w:rPr>
          <w:rFonts w:ascii="Arial" w:hAnsi="Arial"/>
          <w:b/>
          <w:bCs/>
          <w:sz w:val="24"/>
          <w:szCs w:val="24"/>
          <w:u w:color="000000"/>
        </w:rPr>
        <w:t xml:space="preserve">of Widecombe Community Hall </w:t>
      </w:r>
      <w:proofErr w:type="gramStart"/>
      <w:r>
        <w:rPr>
          <w:rFonts w:ascii="Arial" w:hAnsi="Arial"/>
          <w:b/>
          <w:bCs/>
          <w:sz w:val="24"/>
          <w:szCs w:val="24"/>
          <w:u w:color="000000"/>
        </w:rPr>
        <w:t>CIO  held</w:t>
      </w:r>
      <w:proofErr w:type="gramEnd"/>
      <w:r>
        <w:rPr>
          <w:rFonts w:ascii="Arial" w:hAnsi="Arial"/>
          <w:b/>
          <w:bCs/>
          <w:sz w:val="24"/>
          <w:szCs w:val="24"/>
          <w:u w:color="000000"/>
        </w:rPr>
        <w:t xml:space="preserve"> at OLD WALLS, PONSWORTHY </w:t>
      </w:r>
    </w:p>
    <w:p w14:paraId="5A954E71" w14:textId="5B818B4D" w:rsidR="00400EAE" w:rsidRDefault="004C741A">
      <w:pPr>
        <w:pStyle w:val="Body"/>
        <w:widowControl w:val="0"/>
        <w:jc w:val="center"/>
        <w:rPr>
          <w:rFonts w:ascii="Arial" w:eastAsia="Arial" w:hAnsi="Arial" w:cs="Arial"/>
          <w:b/>
          <w:bCs/>
          <w:sz w:val="24"/>
          <w:szCs w:val="24"/>
          <w:u w:color="000000"/>
        </w:rPr>
      </w:pPr>
      <w:r>
        <w:rPr>
          <w:rFonts w:ascii="Arial" w:hAnsi="Arial"/>
          <w:b/>
          <w:bCs/>
          <w:sz w:val="24"/>
          <w:szCs w:val="24"/>
          <w:u w:color="000000"/>
        </w:rPr>
        <w:t>on Monday 23</w:t>
      </w:r>
      <w:r w:rsidRPr="004C741A">
        <w:rPr>
          <w:rFonts w:ascii="Arial" w:hAnsi="Arial"/>
          <w:b/>
          <w:bCs/>
          <w:sz w:val="24"/>
          <w:szCs w:val="24"/>
          <w:u w:color="000000"/>
          <w:vertAlign w:val="superscript"/>
        </w:rPr>
        <w:t>rd</w:t>
      </w:r>
      <w:r w:rsidR="00615B24">
        <w:rPr>
          <w:rFonts w:ascii="Arial" w:hAnsi="Arial"/>
          <w:b/>
          <w:bCs/>
          <w:sz w:val="24"/>
          <w:szCs w:val="24"/>
          <w:u w:color="000000"/>
        </w:rPr>
        <w:t xml:space="preserve"> </w:t>
      </w:r>
      <w:proofErr w:type="gramStart"/>
      <w:r>
        <w:rPr>
          <w:rFonts w:ascii="Arial" w:hAnsi="Arial"/>
          <w:b/>
          <w:bCs/>
          <w:sz w:val="24"/>
          <w:szCs w:val="24"/>
          <w:u w:color="000000"/>
        </w:rPr>
        <w:t xml:space="preserve">September </w:t>
      </w:r>
      <w:r w:rsidR="00615B24">
        <w:rPr>
          <w:rFonts w:ascii="Arial" w:hAnsi="Arial"/>
          <w:b/>
          <w:bCs/>
          <w:sz w:val="24"/>
          <w:szCs w:val="24"/>
          <w:u w:color="000000"/>
        </w:rPr>
        <w:t xml:space="preserve"> 2019</w:t>
      </w:r>
      <w:proofErr w:type="gramEnd"/>
      <w:r w:rsidR="00615B24">
        <w:rPr>
          <w:rFonts w:ascii="Arial" w:hAnsi="Arial"/>
          <w:b/>
          <w:bCs/>
          <w:sz w:val="24"/>
          <w:szCs w:val="24"/>
          <w:u w:color="000000"/>
        </w:rPr>
        <w:t xml:space="preserve"> at </w:t>
      </w:r>
      <w:r w:rsidR="009071DC">
        <w:rPr>
          <w:rFonts w:ascii="Arial" w:hAnsi="Arial"/>
          <w:b/>
          <w:bCs/>
          <w:sz w:val="24"/>
          <w:szCs w:val="24"/>
          <w:u w:color="000000"/>
        </w:rPr>
        <w:t>7.30</w:t>
      </w:r>
      <w:r w:rsidR="00615B24">
        <w:rPr>
          <w:rFonts w:ascii="Arial" w:hAnsi="Arial"/>
          <w:b/>
          <w:bCs/>
          <w:sz w:val="24"/>
          <w:szCs w:val="24"/>
          <w:u w:color="000000"/>
        </w:rPr>
        <w:t xml:space="preserve"> pm.</w:t>
      </w:r>
    </w:p>
    <w:p w14:paraId="2CEF197F" w14:textId="77777777" w:rsidR="00400EAE" w:rsidRDefault="00400EAE">
      <w:pPr>
        <w:pStyle w:val="Body"/>
        <w:widowControl w:val="0"/>
        <w:ind w:left="1" w:hanging="1"/>
        <w:jc w:val="both"/>
        <w:rPr>
          <w:rFonts w:ascii="Arial" w:eastAsia="Arial" w:hAnsi="Arial" w:cs="Arial"/>
          <w:sz w:val="24"/>
          <w:szCs w:val="24"/>
          <w:u w:color="000000"/>
        </w:rPr>
      </w:pPr>
    </w:p>
    <w:p w14:paraId="23B059C4" w14:textId="77777777" w:rsidR="00400EAE" w:rsidRDefault="00400EAE">
      <w:pPr>
        <w:pStyle w:val="Body"/>
        <w:widowControl w:val="0"/>
        <w:jc w:val="both"/>
        <w:rPr>
          <w:rFonts w:ascii="Arial" w:eastAsia="Arial" w:hAnsi="Arial" w:cs="Arial"/>
          <w:sz w:val="24"/>
          <w:szCs w:val="24"/>
          <w:u w:color="000000"/>
        </w:rPr>
      </w:pPr>
    </w:p>
    <w:tbl>
      <w:tblPr>
        <w:tblW w:w="904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247"/>
        <w:gridCol w:w="2999"/>
        <w:gridCol w:w="2797"/>
      </w:tblGrid>
      <w:tr w:rsidR="00400EAE" w14:paraId="7A309197" w14:textId="77777777" w:rsidTr="006A3796">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F706788" w14:textId="77777777" w:rsidR="00400EAE" w:rsidRDefault="00615B24" w:rsidP="006A3796">
            <w:pPr>
              <w:pStyle w:val="Default"/>
              <w:tabs>
                <w:tab w:val="left" w:pos="1440"/>
                <w:tab w:val="left" w:pos="2880"/>
              </w:tabs>
              <w:suppressAutoHyphens/>
              <w:outlineLvl w:val="0"/>
            </w:pPr>
            <w:r>
              <w:rPr>
                <w:rFonts w:ascii="Calibri" w:eastAsia="Calibri" w:hAnsi="Calibri" w:cs="Calibri"/>
                <w:sz w:val="24"/>
                <w:szCs w:val="24"/>
              </w:rPr>
              <w:t>PRESENT:</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6409024" w14:textId="77777777" w:rsidR="00400EAE" w:rsidRDefault="00615B24" w:rsidP="006A3796">
            <w:pPr>
              <w:pStyle w:val="Default"/>
              <w:tabs>
                <w:tab w:val="left" w:pos="1440"/>
                <w:tab w:val="left" w:pos="2880"/>
              </w:tabs>
              <w:suppressAutoHyphens/>
              <w:outlineLvl w:val="0"/>
            </w:pPr>
            <w:r>
              <w:rPr>
                <w:rFonts w:ascii="Calibri" w:eastAsia="Calibri" w:hAnsi="Calibri" w:cs="Calibri"/>
                <w:sz w:val="24"/>
                <w:szCs w:val="24"/>
              </w:rPr>
              <w:t>NAME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05E696B7" w14:textId="77777777" w:rsidR="00400EAE" w:rsidRDefault="00615B24" w:rsidP="006A3796">
            <w:pPr>
              <w:pStyle w:val="Default"/>
              <w:tabs>
                <w:tab w:val="left" w:pos="1440"/>
              </w:tabs>
              <w:suppressAutoHyphens/>
              <w:outlineLvl w:val="0"/>
            </w:pPr>
            <w:r>
              <w:rPr>
                <w:rFonts w:ascii="Calibri" w:eastAsia="Calibri" w:hAnsi="Calibri" w:cs="Calibri"/>
                <w:sz w:val="24"/>
                <w:szCs w:val="24"/>
              </w:rPr>
              <w:t>POSITION</w:t>
            </w:r>
          </w:p>
        </w:tc>
      </w:tr>
      <w:tr w:rsidR="00400EAE" w14:paraId="4B4E70B9" w14:textId="77777777" w:rsidTr="006A3796">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44E4704"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A07335A" w14:textId="77777777" w:rsidR="00400EAE" w:rsidRDefault="00615B24" w:rsidP="006A3796">
            <w:pPr>
              <w:pStyle w:val="Body"/>
              <w:widowControl w:val="0"/>
            </w:pPr>
            <w:r>
              <w:rPr>
                <w:rFonts w:ascii="Arial" w:hAnsi="Arial"/>
                <w:b/>
                <w:bCs/>
                <w:u w:color="000000"/>
              </w:rPr>
              <w:t>Yvette Elliott (YE)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4149E7CD" w14:textId="77777777" w:rsidR="00400EAE" w:rsidRDefault="00615B24" w:rsidP="006A3796">
            <w:pPr>
              <w:pStyle w:val="Default"/>
              <w:tabs>
                <w:tab w:val="left" w:pos="1440"/>
              </w:tabs>
              <w:suppressAutoHyphens/>
              <w:outlineLvl w:val="0"/>
            </w:pPr>
            <w:r>
              <w:rPr>
                <w:rFonts w:ascii="Calibri" w:eastAsia="Calibri" w:hAnsi="Calibri" w:cs="Calibri"/>
                <w:sz w:val="24"/>
                <w:szCs w:val="24"/>
              </w:rPr>
              <w:t>Chair</w:t>
            </w:r>
          </w:p>
        </w:tc>
      </w:tr>
      <w:tr w:rsidR="00400EAE" w14:paraId="28467705"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1B474D77"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1973830F" w14:textId="77777777" w:rsidR="00400EAE" w:rsidRDefault="00615B24" w:rsidP="006A3796">
            <w:pPr>
              <w:pStyle w:val="Body"/>
              <w:widowControl w:val="0"/>
            </w:pPr>
            <w:r>
              <w:rPr>
                <w:rFonts w:ascii="Arial" w:hAnsi="Arial"/>
                <w:b/>
                <w:bCs/>
                <w:u w:color="000000"/>
              </w:rPr>
              <w:t>Sarah Reeve (SR)</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F778C18" w14:textId="77777777" w:rsidR="00400EAE" w:rsidRDefault="00615B24" w:rsidP="006A3796">
            <w:pPr>
              <w:pStyle w:val="Default"/>
              <w:tabs>
                <w:tab w:val="left" w:pos="1440"/>
              </w:tabs>
              <w:suppressAutoHyphens/>
              <w:outlineLvl w:val="0"/>
            </w:pPr>
            <w:r>
              <w:rPr>
                <w:rFonts w:ascii="Calibri" w:eastAsia="Calibri" w:hAnsi="Calibri" w:cs="Calibri"/>
                <w:sz w:val="24"/>
                <w:szCs w:val="24"/>
              </w:rPr>
              <w:t>Secretary</w:t>
            </w:r>
          </w:p>
        </w:tc>
      </w:tr>
      <w:tr w:rsidR="00400EAE" w14:paraId="4B4895E7"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250CFDC"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61430AFA" w14:textId="1F274E57" w:rsidR="00400EAE" w:rsidRDefault="00400EAE" w:rsidP="006A3796">
            <w:pPr>
              <w:pStyle w:val="Body"/>
              <w:widowControl w:val="0"/>
            </w:pP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640913C7" w14:textId="7742A526" w:rsidR="00400EAE" w:rsidRDefault="00400EAE" w:rsidP="006A3796">
            <w:pPr>
              <w:pStyle w:val="Default"/>
              <w:tabs>
                <w:tab w:val="left" w:pos="1440"/>
              </w:tabs>
              <w:suppressAutoHyphens/>
              <w:outlineLvl w:val="0"/>
            </w:pPr>
          </w:p>
        </w:tc>
      </w:tr>
      <w:tr w:rsidR="00400EAE" w14:paraId="64463C1B"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AABAC3D"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66FB7A86" w14:textId="77777777" w:rsidR="00400EAE" w:rsidRDefault="00615B24" w:rsidP="006A3796">
            <w:pPr>
              <w:pStyle w:val="Body"/>
              <w:widowControl w:val="0"/>
            </w:pPr>
            <w:r>
              <w:rPr>
                <w:rFonts w:ascii="Arial" w:hAnsi="Arial"/>
                <w:b/>
                <w:bCs/>
                <w:u w:color="000000"/>
              </w:rPr>
              <w:t>Lloyd Mortimore (LM)</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89842C4" w14:textId="77777777" w:rsidR="00400EAE" w:rsidRDefault="00615B24" w:rsidP="006A3796">
            <w:pPr>
              <w:pStyle w:val="Default"/>
              <w:tabs>
                <w:tab w:val="left" w:pos="1440"/>
              </w:tabs>
              <w:suppressAutoHyphens/>
              <w:outlineLvl w:val="0"/>
            </w:pPr>
            <w:r>
              <w:rPr>
                <w:rFonts w:ascii="Calibri" w:eastAsia="Calibri" w:hAnsi="Calibri" w:cs="Calibri"/>
                <w:sz w:val="24"/>
                <w:szCs w:val="24"/>
              </w:rPr>
              <w:t>Trustee</w:t>
            </w:r>
          </w:p>
        </w:tc>
      </w:tr>
      <w:tr w:rsidR="00400EAE" w14:paraId="4D18F311"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57CCF04"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01ECC48" w14:textId="77777777" w:rsidR="00400EAE" w:rsidRDefault="00615B24" w:rsidP="006A3796">
            <w:pPr>
              <w:pStyle w:val="Body"/>
              <w:widowControl w:val="0"/>
            </w:pPr>
            <w:r>
              <w:rPr>
                <w:rFonts w:ascii="Arial" w:hAnsi="Arial"/>
                <w:b/>
                <w:bCs/>
                <w:u w:color="000000"/>
              </w:rPr>
              <w:t>Chris Elliott (CE)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488FBB80" w14:textId="77777777" w:rsidR="00400EAE" w:rsidRDefault="00615B24" w:rsidP="006A3796">
            <w:pPr>
              <w:pStyle w:val="Default"/>
              <w:tabs>
                <w:tab w:val="left" w:pos="1440"/>
              </w:tabs>
              <w:suppressAutoHyphens/>
              <w:outlineLvl w:val="0"/>
            </w:pPr>
            <w:r>
              <w:rPr>
                <w:rFonts w:ascii="Calibri" w:eastAsia="Calibri" w:hAnsi="Calibri" w:cs="Calibri"/>
                <w:sz w:val="24"/>
                <w:szCs w:val="24"/>
              </w:rPr>
              <w:t>Treasurer</w:t>
            </w:r>
          </w:p>
        </w:tc>
      </w:tr>
      <w:tr w:rsidR="00400EAE" w14:paraId="61CA49C4"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131BDA6"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C456769" w14:textId="77777777" w:rsidR="00400EAE" w:rsidRDefault="00615B24" w:rsidP="006A3796">
            <w:pPr>
              <w:pStyle w:val="Body"/>
              <w:widowControl w:val="0"/>
            </w:pPr>
            <w:r>
              <w:rPr>
                <w:rFonts w:ascii="Arial" w:hAnsi="Arial"/>
                <w:b/>
                <w:bCs/>
                <w:u w:color="000000"/>
              </w:rPr>
              <w:t>Alan Peake (AP)</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0D9D2CBF" w14:textId="77777777" w:rsidR="00400EAE" w:rsidRDefault="00615B24" w:rsidP="006A3796">
            <w:pPr>
              <w:pStyle w:val="Default"/>
              <w:tabs>
                <w:tab w:val="left" w:pos="1440"/>
              </w:tabs>
              <w:suppressAutoHyphens/>
              <w:outlineLvl w:val="0"/>
            </w:pPr>
            <w:r>
              <w:rPr>
                <w:rFonts w:ascii="Calibri" w:eastAsia="Calibri" w:hAnsi="Calibri" w:cs="Calibri"/>
                <w:sz w:val="24"/>
                <w:szCs w:val="24"/>
              </w:rPr>
              <w:t>Trustee</w:t>
            </w:r>
          </w:p>
        </w:tc>
      </w:tr>
      <w:tr w:rsidR="00400EAE" w14:paraId="1BA06709"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287CCEC1"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71480D4" w14:textId="77777777" w:rsidR="00400EAE" w:rsidRDefault="00615B24" w:rsidP="006A3796">
            <w:pPr>
              <w:pStyle w:val="Body"/>
              <w:widowControl w:val="0"/>
            </w:pPr>
            <w:r>
              <w:rPr>
                <w:rFonts w:ascii="Arial" w:hAnsi="Arial"/>
                <w:b/>
                <w:bCs/>
                <w:u w:color="000000"/>
              </w:rPr>
              <w:t>Kris Blood (KB)</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489F2021" w14:textId="77777777" w:rsidR="00400EAE" w:rsidRDefault="00615B24" w:rsidP="006A3796">
            <w:pPr>
              <w:pStyle w:val="Default"/>
              <w:tabs>
                <w:tab w:val="left" w:pos="1440"/>
              </w:tabs>
              <w:suppressAutoHyphens/>
              <w:outlineLvl w:val="0"/>
            </w:pPr>
            <w:r>
              <w:rPr>
                <w:rFonts w:ascii="Calibri" w:eastAsia="Calibri" w:hAnsi="Calibri" w:cs="Calibri"/>
                <w:sz w:val="24"/>
                <w:szCs w:val="24"/>
              </w:rPr>
              <w:t>Vice-chair</w:t>
            </w:r>
          </w:p>
        </w:tc>
      </w:tr>
      <w:tr w:rsidR="006A3796" w14:paraId="55FBAB1B" w14:textId="77777777" w:rsidTr="006A3796">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39D7DF6" w14:textId="77777777" w:rsidR="006A3796" w:rsidRDefault="006A3796" w:rsidP="006A3796">
            <w:pPr>
              <w:pStyle w:val="Default"/>
              <w:tabs>
                <w:tab w:val="left" w:pos="1440"/>
                <w:tab w:val="left" w:pos="2880"/>
              </w:tabs>
              <w:suppressAutoHyphens/>
              <w:outlineLvl w:val="0"/>
            </w:pPr>
            <w:r>
              <w:rPr>
                <w:rFonts w:ascii="Calibri" w:eastAsia="Calibri" w:hAnsi="Calibri" w:cs="Calibri"/>
                <w:sz w:val="24"/>
                <w:szCs w:val="24"/>
              </w:rPr>
              <w:t>IN ATTENDANCE:</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BF64152" w14:textId="42CA1A57" w:rsidR="006A3796" w:rsidRPr="006A3796" w:rsidRDefault="006A3796" w:rsidP="006A3796">
            <w:pPr>
              <w:rPr>
                <w:sz w:val="22"/>
                <w:szCs w:val="22"/>
              </w:rPr>
            </w:pP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134E9D7" w14:textId="5499A4CC" w:rsidR="006A3796" w:rsidRDefault="006A3796" w:rsidP="006A3796"/>
        </w:tc>
      </w:tr>
      <w:tr w:rsidR="006A3796" w14:paraId="096B1BF8" w14:textId="77777777" w:rsidTr="006A3796">
        <w:trPr>
          <w:trHeight w:val="483"/>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2E00805" w14:textId="2DA2B3FF" w:rsidR="006A3796" w:rsidRDefault="006A3796" w:rsidP="006A3796">
            <w:pPr>
              <w:pStyle w:val="Default"/>
              <w:tabs>
                <w:tab w:val="left" w:pos="1440"/>
                <w:tab w:val="left" w:pos="2880"/>
              </w:tabs>
              <w:suppressAutoHyphens/>
              <w:outlineLvl w:val="0"/>
            </w:pPr>
            <w:r>
              <w:rPr>
                <w:rFonts w:ascii="Calibri" w:eastAsia="Calibri" w:hAnsi="Calibri" w:cs="Calibri"/>
                <w:sz w:val="24"/>
                <w:szCs w:val="24"/>
              </w:rPr>
              <w:t>APOLOGIES FOR ABSENCE:</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7A08028" w14:textId="41F51FAB" w:rsidR="006A3796" w:rsidRPr="006A3796" w:rsidRDefault="006A3796" w:rsidP="006A3796">
            <w:pPr>
              <w:rPr>
                <w:sz w:val="22"/>
                <w:szCs w:val="22"/>
              </w:rPr>
            </w:pPr>
            <w:r w:rsidRPr="006A3796">
              <w:rPr>
                <w:rFonts w:ascii="Arial" w:hAnsi="Arial"/>
                <w:b/>
                <w:bCs/>
                <w:sz w:val="22"/>
                <w:szCs w:val="22"/>
                <w:u w:color="000000"/>
              </w:rPr>
              <w:t>Evelyn Edworthy (EE)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43615E4A" w14:textId="52C68BB4" w:rsidR="006A3796" w:rsidRDefault="006A3796" w:rsidP="006A3796">
            <w:r>
              <w:rPr>
                <w:rFonts w:ascii="Calibri" w:eastAsia="Calibri" w:hAnsi="Calibri" w:cs="Calibri"/>
              </w:rPr>
              <w:t>Trustee</w:t>
            </w:r>
          </w:p>
        </w:tc>
      </w:tr>
      <w:tr w:rsidR="006A3796" w14:paraId="42840E70" w14:textId="77777777" w:rsidTr="006A3796">
        <w:trPr>
          <w:trHeight w:val="533"/>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6D1CBFD3" w14:textId="77777777" w:rsidR="006A3796" w:rsidRDefault="006A3796" w:rsidP="006A3796">
            <w:pPr>
              <w:pStyle w:val="Default"/>
              <w:tabs>
                <w:tab w:val="left" w:pos="1440"/>
                <w:tab w:val="left" w:pos="2880"/>
              </w:tabs>
              <w:suppressAutoHyphens/>
              <w:outlineLvl w:val="0"/>
            </w:pPr>
            <w:r>
              <w:rPr>
                <w:rFonts w:ascii="Calibri" w:eastAsia="Calibri" w:hAnsi="Calibri" w:cs="Calibri"/>
                <w:sz w:val="24"/>
                <w:szCs w:val="24"/>
              </w:rPr>
              <w:t>ABSENT WITHOUT APOLOGY:</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02F7ED7A" w14:textId="77777777" w:rsidR="006A3796" w:rsidRDefault="006A3796" w:rsidP="006A3796"/>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C5E237B" w14:textId="77777777" w:rsidR="006A3796" w:rsidRDefault="006A3796" w:rsidP="006A3796"/>
        </w:tc>
      </w:tr>
    </w:tbl>
    <w:p w14:paraId="0249C380" w14:textId="77777777" w:rsidR="00400EAE" w:rsidRDefault="00400EAE" w:rsidP="00615B24">
      <w:pPr>
        <w:pStyle w:val="Body"/>
        <w:widowControl w:val="0"/>
        <w:jc w:val="both"/>
        <w:rPr>
          <w:rFonts w:ascii="Arial" w:eastAsia="Arial" w:hAnsi="Arial" w:cs="Arial"/>
          <w:sz w:val="24"/>
          <w:szCs w:val="24"/>
          <w:u w:color="000000"/>
        </w:rPr>
      </w:pPr>
    </w:p>
    <w:p w14:paraId="6C7EBDFA" w14:textId="77777777" w:rsidR="00400EAE" w:rsidRDefault="00400EAE" w:rsidP="00615B24">
      <w:pPr>
        <w:pStyle w:val="Body"/>
        <w:widowControl w:val="0"/>
        <w:jc w:val="both"/>
        <w:rPr>
          <w:rFonts w:ascii="Arial" w:eastAsia="Arial" w:hAnsi="Arial" w:cs="Arial"/>
          <w:sz w:val="24"/>
          <w:szCs w:val="24"/>
          <w:u w:color="000000"/>
        </w:rPr>
      </w:pPr>
    </w:p>
    <w:p w14:paraId="554B2318" w14:textId="77777777" w:rsidR="00400EAE" w:rsidRDefault="00615B24" w:rsidP="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1. NOTICE AND QUORUM</w:t>
      </w:r>
    </w:p>
    <w:p w14:paraId="3E8E328D" w14:textId="77777777" w:rsidR="00400EAE" w:rsidRDefault="00400EAE" w:rsidP="00615B24">
      <w:pPr>
        <w:pStyle w:val="Body"/>
        <w:widowControl w:val="0"/>
        <w:jc w:val="both"/>
        <w:rPr>
          <w:rFonts w:ascii="Arial" w:eastAsia="Arial" w:hAnsi="Arial" w:cs="Arial"/>
          <w:sz w:val="24"/>
          <w:szCs w:val="24"/>
          <w:u w:color="000000"/>
        </w:rPr>
      </w:pPr>
    </w:p>
    <w:p w14:paraId="70361519" w14:textId="77777777" w:rsidR="00400EAE" w:rsidRDefault="00615B24" w:rsidP="00615B24">
      <w:pPr>
        <w:pStyle w:val="Body"/>
        <w:widowControl w:val="0"/>
        <w:numPr>
          <w:ilvl w:val="0"/>
          <w:numId w:val="2"/>
        </w:numPr>
        <w:jc w:val="both"/>
        <w:rPr>
          <w:rFonts w:ascii="Arial" w:eastAsia="Arial" w:hAnsi="Arial" w:cs="Arial"/>
          <w:sz w:val="24"/>
          <w:szCs w:val="24"/>
          <w:u w:color="000000"/>
        </w:rPr>
      </w:pPr>
      <w:r>
        <w:rPr>
          <w:rFonts w:ascii="Arial" w:hAnsi="Arial"/>
          <w:sz w:val="24"/>
          <w:szCs w:val="24"/>
          <w:u w:color="000000"/>
        </w:rPr>
        <w:t xml:space="preserve">The chairman reported that </w:t>
      </w:r>
      <w:proofErr w:type="gramStart"/>
      <w:r>
        <w:rPr>
          <w:rFonts w:ascii="Arial" w:hAnsi="Arial"/>
          <w:sz w:val="24"/>
          <w:szCs w:val="24"/>
          <w:u w:color="000000"/>
        </w:rPr>
        <w:t>sufficient</w:t>
      </w:r>
      <w:proofErr w:type="gramEnd"/>
      <w:r>
        <w:rPr>
          <w:rFonts w:ascii="Arial" w:hAnsi="Arial"/>
          <w:sz w:val="24"/>
          <w:szCs w:val="24"/>
          <w:u w:color="000000"/>
        </w:rPr>
        <w:t xml:space="preserve"> notice of the meeting had been duly given and that a quorum was present. The chairman declared that the meeting was open.</w:t>
      </w:r>
      <w:r>
        <w:rPr>
          <w:rFonts w:ascii="Arial Unicode MS" w:hAnsi="Arial Unicode MS"/>
          <w:sz w:val="24"/>
          <w:szCs w:val="24"/>
          <w:u w:color="000000"/>
        </w:rPr>
        <w:br/>
      </w:r>
    </w:p>
    <w:p w14:paraId="200E5BCD" w14:textId="77777777" w:rsidR="00400EAE" w:rsidRDefault="00400EAE" w:rsidP="00615B24">
      <w:pPr>
        <w:pStyle w:val="Body"/>
        <w:widowControl w:val="0"/>
        <w:jc w:val="both"/>
        <w:rPr>
          <w:rFonts w:ascii="Arial" w:eastAsia="Arial" w:hAnsi="Arial" w:cs="Arial"/>
          <w:sz w:val="24"/>
          <w:szCs w:val="24"/>
          <w:u w:color="000000"/>
        </w:rPr>
      </w:pPr>
    </w:p>
    <w:p w14:paraId="61E49998" w14:textId="77777777" w:rsidR="00400EAE" w:rsidRDefault="00615B24" w:rsidP="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2</w:t>
      </w:r>
      <w:r>
        <w:rPr>
          <w:rFonts w:ascii="Arial" w:hAnsi="Arial"/>
          <w:sz w:val="24"/>
          <w:szCs w:val="24"/>
          <w:u w:color="000000"/>
          <w:lang w:val="de-DE"/>
        </w:rPr>
        <w:t>. DECLARATIONS OF INTEREST</w:t>
      </w:r>
    </w:p>
    <w:p w14:paraId="19E5390F" w14:textId="77777777" w:rsidR="00400EAE" w:rsidRDefault="00400EAE" w:rsidP="00615B24">
      <w:pPr>
        <w:pStyle w:val="Body"/>
        <w:widowControl w:val="0"/>
        <w:jc w:val="both"/>
        <w:rPr>
          <w:rFonts w:ascii="Times New Roman" w:eastAsia="Times New Roman" w:hAnsi="Times New Roman" w:cs="Times New Roman"/>
          <w:sz w:val="24"/>
          <w:szCs w:val="24"/>
          <w:u w:color="000000"/>
        </w:rPr>
      </w:pPr>
    </w:p>
    <w:p w14:paraId="3EE69D47" w14:textId="219D69D1" w:rsidR="00400EAE" w:rsidRDefault="004C741A" w:rsidP="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None.</w:t>
      </w:r>
    </w:p>
    <w:p w14:paraId="302C8A01" w14:textId="77777777" w:rsidR="00400EAE" w:rsidRDefault="00400EAE" w:rsidP="00615B24">
      <w:pPr>
        <w:pStyle w:val="Title"/>
        <w:keepNext w:val="0"/>
        <w:widowControl w:val="0"/>
        <w:outlineLvl w:val="0"/>
        <w:rPr>
          <w:rFonts w:ascii="Arial" w:eastAsia="Arial" w:hAnsi="Arial" w:cs="Arial"/>
          <w:sz w:val="24"/>
          <w:szCs w:val="24"/>
          <w:u w:color="000000"/>
          <w:lang w:val="en-US"/>
        </w:rPr>
      </w:pPr>
    </w:p>
    <w:p w14:paraId="076E7927" w14:textId="77777777" w:rsidR="00400EAE" w:rsidRDefault="00400EAE" w:rsidP="00615B24">
      <w:pPr>
        <w:pStyle w:val="Title"/>
        <w:keepNext w:val="0"/>
        <w:widowControl w:val="0"/>
        <w:outlineLvl w:val="0"/>
        <w:rPr>
          <w:rFonts w:ascii="Arial" w:eastAsia="Arial" w:hAnsi="Arial" w:cs="Arial"/>
          <w:sz w:val="24"/>
          <w:szCs w:val="24"/>
          <w:u w:color="000000"/>
          <w:lang w:val="en-US"/>
        </w:rPr>
      </w:pPr>
    </w:p>
    <w:p w14:paraId="342A85E4" w14:textId="77777777" w:rsidR="00400EAE" w:rsidRDefault="00615B24" w:rsidP="00615B24">
      <w:pPr>
        <w:pStyle w:val="Title"/>
        <w:keepNext w:val="0"/>
        <w:widowControl w:val="0"/>
        <w:outlineLvl w:val="0"/>
        <w:rPr>
          <w:rFonts w:ascii="Arial" w:eastAsia="Arial" w:hAnsi="Arial" w:cs="Arial"/>
          <w:b w:val="0"/>
          <w:bCs w:val="0"/>
          <w:sz w:val="24"/>
          <w:szCs w:val="24"/>
          <w:u w:color="000000"/>
          <w:lang w:val="en-US"/>
        </w:rPr>
      </w:pPr>
      <w:r>
        <w:rPr>
          <w:rFonts w:ascii="Arial" w:hAnsi="Arial"/>
          <w:b w:val="0"/>
          <w:bCs w:val="0"/>
          <w:sz w:val="24"/>
          <w:szCs w:val="24"/>
          <w:u w:color="000000"/>
          <w:lang w:val="en-US"/>
        </w:rPr>
        <w:t>3. MINUTES OF LAST MEETING</w:t>
      </w:r>
    </w:p>
    <w:p w14:paraId="5E5F428F" w14:textId="77777777" w:rsidR="00400EAE" w:rsidRDefault="00400EAE" w:rsidP="00615B24">
      <w:pPr>
        <w:pStyle w:val="Body"/>
        <w:widowControl w:val="0"/>
        <w:rPr>
          <w:rFonts w:ascii="Arial" w:eastAsia="Arial" w:hAnsi="Arial" w:cs="Arial"/>
          <w:sz w:val="24"/>
          <w:szCs w:val="24"/>
          <w:u w:color="000000"/>
        </w:rPr>
      </w:pPr>
    </w:p>
    <w:p w14:paraId="078953C6" w14:textId="1CBAA6BC" w:rsidR="00400EAE" w:rsidRPr="00615B24" w:rsidRDefault="00615B24" w:rsidP="00615B24">
      <w:pPr>
        <w:pStyle w:val="Body"/>
        <w:widowControl w:val="0"/>
        <w:numPr>
          <w:ilvl w:val="0"/>
          <w:numId w:val="2"/>
        </w:numPr>
        <w:jc w:val="both"/>
        <w:outlineLvl w:val="0"/>
        <w:rPr>
          <w:rFonts w:ascii="Arial" w:eastAsia="Arial" w:hAnsi="Arial" w:cs="Arial"/>
          <w:sz w:val="24"/>
          <w:szCs w:val="24"/>
          <w:u w:color="000000"/>
        </w:rPr>
      </w:pPr>
      <w:r>
        <w:rPr>
          <w:rFonts w:ascii="Arial" w:hAnsi="Arial"/>
          <w:sz w:val="24"/>
          <w:szCs w:val="24"/>
          <w:u w:color="000000"/>
        </w:rPr>
        <w:t xml:space="preserve">The Minutes of the last meeting </w:t>
      </w:r>
      <w:r w:rsidR="00EA5915">
        <w:rPr>
          <w:rFonts w:ascii="Arial" w:hAnsi="Arial"/>
          <w:sz w:val="24"/>
          <w:szCs w:val="24"/>
          <w:u w:color="000000"/>
        </w:rPr>
        <w:t>(</w:t>
      </w:r>
      <w:r w:rsidR="004C741A">
        <w:rPr>
          <w:rFonts w:ascii="Arial" w:hAnsi="Arial"/>
          <w:sz w:val="24"/>
          <w:szCs w:val="24"/>
          <w:u w:color="000000"/>
        </w:rPr>
        <w:t>21</w:t>
      </w:r>
      <w:r w:rsidR="004C741A" w:rsidRPr="004C741A">
        <w:rPr>
          <w:rFonts w:ascii="Arial" w:hAnsi="Arial"/>
          <w:sz w:val="24"/>
          <w:szCs w:val="24"/>
          <w:u w:color="000000"/>
          <w:vertAlign w:val="superscript"/>
        </w:rPr>
        <w:t>st</w:t>
      </w:r>
      <w:r w:rsidR="004C741A">
        <w:rPr>
          <w:rFonts w:ascii="Arial" w:hAnsi="Arial"/>
          <w:sz w:val="24"/>
          <w:szCs w:val="24"/>
          <w:u w:color="000000"/>
        </w:rPr>
        <w:t xml:space="preserve"> August</w:t>
      </w:r>
      <w:r w:rsidR="00EA5915">
        <w:rPr>
          <w:rFonts w:ascii="Arial" w:hAnsi="Arial"/>
          <w:sz w:val="24"/>
          <w:szCs w:val="24"/>
          <w:u w:color="000000"/>
        </w:rPr>
        <w:t xml:space="preserve">) </w:t>
      </w:r>
      <w:r>
        <w:rPr>
          <w:rFonts w:ascii="Arial" w:hAnsi="Arial"/>
          <w:sz w:val="24"/>
          <w:szCs w:val="24"/>
          <w:u w:color="000000"/>
        </w:rPr>
        <w:t>were approved and signed</w:t>
      </w:r>
    </w:p>
    <w:p w14:paraId="7A560FE7" w14:textId="77777777" w:rsidR="00615B24" w:rsidRDefault="00615B24" w:rsidP="00615B24">
      <w:pPr>
        <w:pStyle w:val="Body"/>
        <w:widowControl w:val="0"/>
        <w:ind w:left="189"/>
        <w:jc w:val="both"/>
        <w:outlineLvl w:val="0"/>
        <w:rPr>
          <w:rFonts w:ascii="Arial" w:eastAsia="Arial" w:hAnsi="Arial" w:cs="Arial"/>
          <w:sz w:val="24"/>
          <w:szCs w:val="24"/>
          <w:u w:color="000000"/>
        </w:rPr>
      </w:pPr>
    </w:p>
    <w:p w14:paraId="3A5F9504" w14:textId="77777777" w:rsidR="00400EAE" w:rsidRDefault="00400EAE">
      <w:pPr>
        <w:pStyle w:val="Body"/>
        <w:widowControl w:val="0"/>
        <w:jc w:val="both"/>
        <w:outlineLvl w:val="0"/>
        <w:rPr>
          <w:rFonts w:ascii="Arial" w:eastAsia="Arial" w:hAnsi="Arial" w:cs="Arial"/>
          <w:sz w:val="24"/>
          <w:szCs w:val="24"/>
          <w:u w:color="000000"/>
        </w:rPr>
      </w:pPr>
    </w:p>
    <w:p w14:paraId="004A8537" w14:textId="3786B250"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4. MATTERS ARISING</w:t>
      </w:r>
    </w:p>
    <w:p w14:paraId="45E5332C" w14:textId="77777777" w:rsidR="00400EAE" w:rsidRDefault="00400EAE">
      <w:pPr>
        <w:pStyle w:val="Body"/>
        <w:widowControl w:val="0"/>
        <w:jc w:val="both"/>
        <w:rPr>
          <w:rFonts w:ascii="Arial" w:eastAsia="Arial" w:hAnsi="Arial" w:cs="Arial"/>
          <w:sz w:val="24"/>
          <w:szCs w:val="24"/>
          <w:u w:color="000000"/>
        </w:rPr>
      </w:pPr>
    </w:p>
    <w:p w14:paraId="572DA470" w14:textId="745BFEE1" w:rsidR="009071DC" w:rsidRPr="004C741A" w:rsidRDefault="004C741A">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(EE) Contacted Roger Claxton and process of linking WCH CIO website to Widecombe Village website is in progress.</w:t>
      </w:r>
    </w:p>
    <w:p w14:paraId="0780D445" w14:textId="30DEFD05" w:rsidR="004C741A" w:rsidRDefault="004C741A">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Awards for All draft application – waiting to make sure we are applying for what we will be </w:t>
      </w:r>
      <w:r>
        <w:rPr>
          <w:rFonts w:ascii="Arial" w:hAnsi="Arial"/>
          <w:sz w:val="24"/>
          <w:szCs w:val="24"/>
          <w:u w:color="000000"/>
          <w:lang w:val="en-US"/>
        </w:rPr>
        <w:lastRenderedPageBreak/>
        <w:t>spending in the next 4–5months. Potentially paying a Quantity Surveyor to work out detailed construction costings. A4A are currently underrepresented in this area.</w:t>
      </w:r>
    </w:p>
    <w:p w14:paraId="6C19DCE1" w14:textId="77777777" w:rsidR="00400EAE" w:rsidRDefault="00400EAE">
      <w:pPr>
        <w:pStyle w:val="Default"/>
        <w:widowControl w:val="0"/>
        <w:jc w:val="both"/>
        <w:rPr>
          <w:rFonts w:ascii="Arial" w:eastAsia="Arial" w:hAnsi="Arial" w:cs="Arial"/>
          <w:sz w:val="24"/>
          <w:szCs w:val="24"/>
          <w:u w:color="000000"/>
          <w:lang w:val="en-US"/>
        </w:rPr>
      </w:pPr>
    </w:p>
    <w:p w14:paraId="01CE9730" w14:textId="52ACFD6A" w:rsidR="00400EAE" w:rsidRDefault="00400EAE">
      <w:pPr>
        <w:pStyle w:val="Default"/>
        <w:widowControl w:val="0"/>
        <w:jc w:val="both"/>
        <w:rPr>
          <w:rFonts w:ascii="Arial" w:eastAsia="Arial" w:hAnsi="Arial" w:cs="Arial"/>
          <w:sz w:val="24"/>
          <w:szCs w:val="24"/>
          <w:u w:color="000000"/>
          <w:lang w:val="en-US"/>
        </w:rPr>
      </w:pPr>
    </w:p>
    <w:p w14:paraId="6D8AB74B" w14:textId="3E9F7D75"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 xml:space="preserve">5. </w:t>
      </w:r>
      <w:r w:rsidR="009B0C71">
        <w:rPr>
          <w:rFonts w:ascii="Arial" w:hAnsi="Arial"/>
          <w:sz w:val="24"/>
          <w:szCs w:val="24"/>
          <w:u w:color="000000"/>
        </w:rPr>
        <w:t>PLANNING APPLICATION paperwork update</w:t>
      </w:r>
      <w:r>
        <w:rPr>
          <w:rFonts w:ascii="Arial" w:hAnsi="Arial"/>
          <w:sz w:val="24"/>
          <w:szCs w:val="24"/>
          <w:u w:color="000000"/>
        </w:rPr>
        <w:t xml:space="preserve"> </w:t>
      </w:r>
    </w:p>
    <w:p w14:paraId="7DA6B48D" w14:textId="77777777" w:rsidR="00400EAE" w:rsidRDefault="00400EAE">
      <w:pPr>
        <w:pStyle w:val="Body"/>
        <w:jc w:val="both"/>
        <w:rPr>
          <w:rFonts w:ascii="Arial" w:eastAsia="Arial" w:hAnsi="Arial" w:cs="Arial"/>
          <w:sz w:val="24"/>
          <w:szCs w:val="24"/>
          <w:u w:color="000000"/>
        </w:rPr>
      </w:pPr>
    </w:p>
    <w:p w14:paraId="6DBE93E2" w14:textId="691F5F53" w:rsidR="00EA4684" w:rsidRPr="009B0C71" w:rsidRDefault="009B0C71"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 xml:space="preserve">Investigate approximate cost of walling: (EE) received one </w:t>
      </w:r>
      <w:proofErr w:type="gramStart"/>
      <w:r>
        <w:rPr>
          <w:rFonts w:ascii="Arial" w:hAnsi="Arial"/>
          <w:sz w:val="24"/>
          <w:szCs w:val="24"/>
          <w:u w:color="000000"/>
          <w:lang w:val="en-US"/>
        </w:rPr>
        <w:t>estimate, but</w:t>
      </w:r>
      <w:proofErr w:type="gramEnd"/>
      <w:r>
        <w:rPr>
          <w:rFonts w:ascii="Arial" w:hAnsi="Arial"/>
          <w:sz w:val="24"/>
          <w:szCs w:val="24"/>
          <w:u w:color="000000"/>
          <w:lang w:val="en-US"/>
        </w:rPr>
        <w:t xml:space="preserve"> will need more. General layout shown to Devon Wildlife </w:t>
      </w:r>
      <w:r w:rsidR="008E02BB">
        <w:rPr>
          <w:rFonts w:ascii="Arial" w:hAnsi="Arial"/>
          <w:sz w:val="24"/>
          <w:szCs w:val="24"/>
          <w:u w:color="000000"/>
          <w:lang w:val="en-US"/>
        </w:rPr>
        <w:t xml:space="preserve">Consultants </w:t>
      </w:r>
      <w:r>
        <w:rPr>
          <w:rFonts w:ascii="Arial" w:hAnsi="Arial"/>
          <w:sz w:val="24"/>
          <w:szCs w:val="24"/>
          <w:u w:color="000000"/>
          <w:lang w:val="en-US"/>
        </w:rPr>
        <w:t>– less double skin wall needed than we first thought. Corner where bat activity (including Great Hors</w:t>
      </w:r>
      <w:r w:rsidR="008E02BB">
        <w:rPr>
          <w:rFonts w:ascii="Arial" w:hAnsi="Arial"/>
          <w:sz w:val="24"/>
          <w:szCs w:val="24"/>
          <w:u w:color="000000"/>
          <w:lang w:val="en-US"/>
        </w:rPr>
        <w:t>e</w:t>
      </w:r>
      <w:r>
        <w:rPr>
          <w:rFonts w:ascii="Arial" w:hAnsi="Arial"/>
          <w:sz w:val="24"/>
          <w:szCs w:val="24"/>
          <w:u w:color="000000"/>
          <w:lang w:val="en-US"/>
        </w:rPr>
        <w:t>shoe) has been recorded (38 flights of GHB in 3 months) needs to have no light leakage which could cause disturbance. Devon banking is an option in some areas and a section of opaque fence – ‘close board fencing’ with planting on one side. Currently plan has fence running in front of meeting room windows – could stop at corner of building and continue at rear corner with a gate at each end. Area outside building and garden will be left as a wild area with natural planting. Concerns were raised that the undeveloped side of the field shouldn’t be precluded from community use. Vendor wants to make sure whole field is available for community use. We will follow advice to protect wildlife. Could have a boardwalk for exploration of wild area</w:t>
      </w:r>
      <w:r w:rsidR="008E02BB">
        <w:rPr>
          <w:rFonts w:ascii="Arial" w:hAnsi="Arial"/>
          <w:sz w:val="24"/>
          <w:szCs w:val="24"/>
          <w:u w:color="000000"/>
          <w:lang w:val="en-US"/>
        </w:rPr>
        <w:t>, for example</w:t>
      </w:r>
      <w:r>
        <w:rPr>
          <w:rFonts w:ascii="Arial" w:hAnsi="Arial"/>
          <w:sz w:val="24"/>
          <w:szCs w:val="24"/>
          <w:u w:color="000000"/>
          <w:lang w:val="en-US"/>
        </w:rPr>
        <w:t xml:space="preserve">. </w:t>
      </w:r>
    </w:p>
    <w:p w14:paraId="48F8F177" w14:textId="14288DEC" w:rsidR="009B0C71" w:rsidRPr="00D61D4F" w:rsidRDefault="009B0C71"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 xml:space="preserve">Percolation </w:t>
      </w:r>
      <w:r w:rsidR="00B842C9">
        <w:rPr>
          <w:rFonts w:ascii="Arial" w:hAnsi="Arial"/>
          <w:sz w:val="24"/>
          <w:szCs w:val="24"/>
          <w:u w:color="000000"/>
          <w:lang w:val="en-US"/>
        </w:rPr>
        <w:t>test in Hays Field (LM): Test done. 3 holes dug, 450ml deep. Percolation recorded as 40secs per mm. Information to be included in drainage design and needed for planning permission. (CE) looking into getting a drainage design done including flood risk assessment access and drainage. Architects got one quote: £3,000. We have done some of the work already.</w:t>
      </w:r>
      <w:r w:rsidR="00D61D4F">
        <w:rPr>
          <w:rFonts w:ascii="Arial" w:hAnsi="Arial"/>
          <w:sz w:val="24"/>
          <w:szCs w:val="24"/>
          <w:u w:color="000000"/>
          <w:lang w:val="en-US"/>
        </w:rPr>
        <w:t xml:space="preserve"> ‘Ture Consulting Engineers’ quote: £2,000 – can start in 2-3 weeks. Also asked ‘</w:t>
      </w:r>
      <w:proofErr w:type="spellStart"/>
      <w:r w:rsidR="00D61D4F">
        <w:rPr>
          <w:rFonts w:ascii="Arial" w:hAnsi="Arial"/>
          <w:sz w:val="24"/>
          <w:szCs w:val="24"/>
          <w:u w:color="000000"/>
          <w:lang w:val="en-US"/>
        </w:rPr>
        <w:t>Aquatech</w:t>
      </w:r>
      <w:proofErr w:type="spellEnd"/>
      <w:r w:rsidR="00D61D4F">
        <w:rPr>
          <w:rFonts w:ascii="Arial" w:hAnsi="Arial"/>
          <w:sz w:val="24"/>
          <w:szCs w:val="24"/>
          <w:u w:color="000000"/>
          <w:lang w:val="en-US"/>
        </w:rPr>
        <w:t xml:space="preserve">’ but they are not available until </w:t>
      </w:r>
      <w:proofErr w:type="spellStart"/>
      <w:r w:rsidR="00D61D4F">
        <w:rPr>
          <w:rFonts w:ascii="Arial" w:hAnsi="Arial"/>
          <w:sz w:val="24"/>
          <w:szCs w:val="24"/>
          <w:u w:color="000000"/>
          <w:lang w:val="en-US"/>
        </w:rPr>
        <w:t>mid November</w:t>
      </w:r>
      <w:proofErr w:type="spellEnd"/>
      <w:r w:rsidR="00D61D4F">
        <w:rPr>
          <w:rFonts w:ascii="Arial" w:hAnsi="Arial"/>
          <w:sz w:val="24"/>
          <w:szCs w:val="24"/>
          <w:u w:color="000000"/>
          <w:lang w:val="en-US"/>
        </w:rPr>
        <w:t xml:space="preserve">. Much of the prep work has been done by us. Expenditure approved. (CE) to check that prep work carried out is </w:t>
      </w:r>
      <w:proofErr w:type="gramStart"/>
      <w:r w:rsidR="00D61D4F">
        <w:rPr>
          <w:rFonts w:ascii="Arial" w:hAnsi="Arial"/>
          <w:sz w:val="24"/>
          <w:szCs w:val="24"/>
          <w:u w:color="000000"/>
          <w:lang w:val="en-US"/>
        </w:rPr>
        <w:t>sufficient</w:t>
      </w:r>
      <w:proofErr w:type="gramEnd"/>
      <w:r w:rsidR="00D61D4F">
        <w:rPr>
          <w:rFonts w:ascii="Arial" w:hAnsi="Arial"/>
          <w:sz w:val="24"/>
          <w:szCs w:val="24"/>
          <w:u w:color="000000"/>
          <w:lang w:val="en-US"/>
        </w:rPr>
        <w:t>.</w:t>
      </w:r>
    </w:p>
    <w:p w14:paraId="5B0CC684" w14:textId="166AFAFF" w:rsidR="00D61D4F" w:rsidRPr="00D61D4F" w:rsidRDefault="00D61D4F"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SW Water/Mains connection: in hand</w:t>
      </w:r>
    </w:p>
    <w:p w14:paraId="72D953A6" w14:textId="53CF1AE9" w:rsidR="00D61D4F" w:rsidRPr="00D61D4F" w:rsidRDefault="00D61D4F"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 xml:space="preserve">Western Power/mains connection: (CE &amp; KB) contacted WP. Quote/estimate £4,500 to connect. </w:t>
      </w:r>
      <w:proofErr w:type="gramStart"/>
      <w:r>
        <w:rPr>
          <w:rFonts w:ascii="Arial" w:hAnsi="Arial"/>
          <w:sz w:val="24"/>
          <w:szCs w:val="24"/>
          <w:u w:color="000000"/>
          <w:lang w:val="en-US"/>
        </w:rPr>
        <w:t>Sufficient</w:t>
      </w:r>
      <w:proofErr w:type="gramEnd"/>
      <w:r>
        <w:rPr>
          <w:rFonts w:ascii="Arial" w:hAnsi="Arial"/>
          <w:sz w:val="24"/>
          <w:szCs w:val="24"/>
          <w:u w:color="000000"/>
          <w:lang w:val="en-US"/>
        </w:rPr>
        <w:t xml:space="preserve"> capacity in transformer already. Could have a car charging point etc. Price is the same whatever we have.</w:t>
      </w:r>
    </w:p>
    <w:p w14:paraId="06610A26" w14:textId="12A6A9B2" w:rsidR="00D61D4F" w:rsidRPr="00D61D4F" w:rsidRDefault="00D61D4F"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Granite cladding: Advice from Nick Fell (</w:t>
      </w:r>
      <w:proofErr w:type="spellStart"/>
      <w:r>
        <w:rPr>
          <w:rFonts w:ascii="Arial" w:hAnsi="Arial"/>
          <w:sz w:val="24"/>
          <w:szCs w:val="24"/>
          <w:u w:color="000000"/>
          <w:lang w:val="en-US"/>
        </w:rPr>
        <w:t>Nudura</w:t>
      </w:r>
      <w:proofErr w:type="spellEnd"/>
      <w:r>
        <w:rPr>
          <w:rFonts w:ascii="Arial" w:hAnsi="Arial"/>
          <w:sz w:val="24"/>
          <w:szCs w:val="24"/>
          <w:u w:color="000000"/>
          <w:lang w:val="en-US"/>
        </w:rPr>
        <w:t xml:space="preserve">). Granite cladding fixed with ties into the </w:t>
      </w:r>
      <w:proofErr w:type="spellStart"/>
      <w:r>
        <w:rPr>
          <w:rFonts w:ascii="Arial" w:hAnsi="Arial"/>
          <w:sz w:val="24"/>
          <w:szCs w:val="24"/>
          <w:u w:color="000000"/>
          <w:lang w:val="en-US"/>
        </w:rPr>
        <w:t>Nudura</w:t>
      </w:r>
      <w:proofErr w:type="spellEnd"/>
      <w:r>
        <w:rPr>
          <w:rFonts w:ascii="Arial" w:hAnsi="Arial"/>
          <w:sz w:val="24"/>
          <w:szCs w:val="24"/>
          <w:u w:color="000000"/>
          <w:lang w:val="en-US"/>
        </w:rPr>
        <w:t>. Could take up to the top – soff</w:t>
      </w:r>
      <w:r w:rsidR="008E02BB">
        <w:rPr>
          <w:rFonts w:ascii="Arial" w:hAnsi="Arial"/>
          <w:sz w:val="24"/>
          <w:szCs w:val="24"/>
          <w:u w:color="000000"/>
          <w:lang w:val="en-US"/>
        </w:rPr>
        <w:t>i</w:t>
      </w:r>
      <w:r>
        <w:rPr>
          <w:rFonts w:ascii="Arial" w:hAnsi="Arial"/>
          <w:sz w:val="24"/>
          <w:szCs w:val="24"/>
          <w:u w:color="000000"/>
          <w:lang w:val="en-US"/>
        </w:rPr>
        <w:t xml:space="preserve">t. Square meter price </w:t>
      </w:r>
      <w:r w:rsidR="008E02BB">
        <w:rPr>
          <w:rFonts w:ascii="Arial" w:hAnsi="Arial"/>
          <w:sz w:val="24"/>
          <w:szCs w:val="24"/>
          <w:u w:color="000000"/>
          <w:lang w:val="en-US"/>
        </w:rPr>
        <w:t>TBC</w:t>
      </w:r>
      <w:r>
        <w:rPr>
          <w:rFonts w:ascii="Arial" w:hAnsi="Arial"/>
          <w:sz w:val="24"/>
          <w:szCs w:val="24"/>
          <w:u w:color="000000"/>
          <w:lang w:val="en-US"/>
        </w:rPr>
        <w:t>. For planning permission do we have to state whether cladding will be 4’ high or full height on certain walls. Walls</w:t>
      </w:r>
      <w:r w:rsidR="008E02BB">
        <w:rPr>
          <w:rFonts w:ascii="Arial" w:hAnsi="Arial"/>
          <w:sz w:val="24"/>
          <w:szCs w:val="24"/>
          <w:u w:color="000000"/>
          <w:lang w:val="en-US"/>
        </w:rPr>
        <w:t xml:space="preserve"> for cladding</w:t>
      </w:r>
      <w:r>
        <w:rPr>
          <w:rFonts w:ascii="Arial" w:hAnsi="Arial"/>
          <w:sz w:val="24"/>
          <w:szCs w:val="24"/>
          <w:u w:color="000000"/>
          <w:lang w:val="en-US"/>
        </w:rPr>
        <w:t>: end sections on front and main hall side.</w:t>
      </w:r>
    </w:p>
    <w:p w14:paraId="2981F684" w14:textId="10B3B9AF" w:rsidR="00D61D4F" w:rsidRPr="00D61D4F" w:rsidRDefault="00D61D4F"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Planning Application outstanding supporting documents update: (CE) Fees to pay for PA. (YE) writing a Design and Access statement. Nearly got everything together.</w:t>
      </w:r>
    </w:p>
    <w:p w14:paraId="6BCC1E4F" w14:textId="77D254B5" w:rsidR="00D61D4F" w:rsidRPr="0065323B" w:rsidRDefault="00D61D4F"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Application Form: Jo Rumble DNPA suggested that the P</w:t>
      </w:r>
      <w:r w:rsidR="008E02BB">
        <w:rPr>
          <w:rFonts w:ascii="Arial" w:hAnsi="Arial"/>
          <w:sz w:val="24"/>
          <w:szCs w:val="24"/>
          <w:u w:color="000000"/>
          <w:lang w:val="en-US"/>
        </w:rPr>
        <w:t xml:space="preserve">arish </w:t>
      </w:r>
      <w:r>
        <w:rPr>
          <w:rFonts w:ascii="Arial" w:hAnsi="Arial"/>
          <w:sz w:val="24"/>
          <w:szCs w:val="24"/>
          <w:u w:color="000000"/>
          <w:lang w:val="en-US"/>
        </w:rPr>
        <w:t>C</w:t>
      </w:r>
      <w:r w:rsidR="008E02BB">
        <w:rPr>
          <w:rFonts w:ascii="Arial" w:hAnsi="Arial"/>
          <w:sz w:val="24"/>
          <w:szCs w:val="24"/>
          <w:u w:color="000000"/>
          <w:lang w:val="en-US"/>
        </w:rPr>
        <w:t>ouncil</w:t>
      </w:r>
      <w:r>
        <w:rPr>
          <w:rFonts w:ascii="Arial" w:hAnsi="Arial"/>
          <w:sz w:val="24"/>
          <w:szCs w:val="24"/>
          <w:u w:color="000000"/>
          <w:lang w:val="en-US"/>
        </w:rPr>
        <w:t xml:space="preserve"> should submit the </w:t>
      </w:r>
      <w:proofErr w:type="gramStart"/>
      <w:r>
        <w:rPr>
          <w:rFonts w:ascii="Arial" w:hAnsi="Arial"/>
          <w:sz w:val="24"/>
          <w:szCs w:val="24"/>
          <w:u w:color="000000"/>
          <w:lang w:val="en-US"/>
        </w:rPr>
        <w:t>application</w:t>
      </w:r>
      <w:proofErr w:type="gramEnd"/>
      <w:r>
        <w:rPr>
          <w:rFonts w:ascii="Arial" w:hAnsi="Arial"/>
          <w:sz w:val="24"/>
          <w:szCs w:val="24"/>
          <w:u w:color="000000"/>
          <w:lang w:val="en-US"/>
        </w:rPr>
        <w:t xml:space="preserve"> but we don’t think it would be appropriate. The CIO will apply on its own behalf.</w:t>
      </w:r>
    </w:p>
    <w:p w14:paraId="3D3B5E56" w14:textId="708A888E" w:rsidR="0065323B" w:rsidRPr="0065323B" w:rsidRDefault="0065323B"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Jo Rumble communication: Planning Officer has changed. Would we like another officer to consider pre app advice</w:t>
      </w:r>
      <w:r w:rsidR="008E02BB">
        <w:rPr>
          <w:rFonts w:ascii="Arial" w:hAnsi="Arial"/>
          <w:sz w:val="24"/>
          <w:szCs w:val="24"/>
          <w:u w:color="000000"/>
          <w:lang w:val="en-US"/>
        </w:rPr>
        <w:t>?</w:t>
      </w:r>
      <w:r>
        <w:rPr>
          <w:rFonts w:ascii="Arial" w:hAnsi="Arial"/>
          <w:sz w:val="24"/>
          <w:szCs w:val="24"/>
          <w:u w:color="000000"/>
          <w:lang w:val="en-US"/>
        </w:rPr>
        <w:t xml:space="preserve"> We assume all officers would give the same advice if following official guidelines so we will go with advice already </w:t>
      </w:r>
      <w:r w:rsidR="008E02BB">
        <w:rPr>
          <w:rFonts w:ascii="Arial" w:hAnsi="Arial"/>
          <w:sz w:val="24"/>
          <w:szCs w:val="24"/>
          <w:u w:color="000000"/>
          <w:lang w:val="en-US"/>
        </w:rPr>
        <w:t>received</w:t>
      </w:r>
      <w:r>
        <w:rPr>
          <w:rFonts w:ascii="Arial" w:hAnsi="Arial"/>
          <w:sz w:val="24"/>
          <w:szCs w:val="24"/>
          <w:u w:color="000000"/>
          <w:lang w:val="en-US"/>
        </w:rPr>
        <w:t>.</w:t>
      </w:r>
    </w:p>
    <w:p w14:paraId="299ED54C" w14:textId="67ACCA82" w:rsidR="0065323B" w:rsidRPr="0065323B" w:rsidRDefault="0065323B"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 xml:space="preserve"> (CE) has been in touch with Architects – would they like to </w:t>
      </w:r>
      <w:r w:rsidR="008E02BB">
        <w:rPr>
          <w:rFonts w:ascii="Arial" w:hAnsi="Arial"/>
          <w:sz w:val="24"/>
          <w:szCs w:val="24"/>
          <w:u w:color="000000"/>
          <w:lang w:val="en-US"/>
        </w:rPr>
        <w:t>review our</w:t>
      </w:r>
      <w:r>
        <w:rPr>
          <w:rFonts w:ascii="Arial" w:hAnsi="Arial"/>
          <w:sz w:val="24"/>
          <w:szCs w:val="24"/>
          <w:u w:color="000000"/>
          <w:lang w:val="en-US"/>
        </w:rPr>
        <w:t xml:space="preserve"> drawings</w:t>
      </w:r>
      <w:r w:rsidR="008E02BB">
        <w:rPr>
          <w:rFonts w:ascii="Arial" w:hAnsi="Arial"/>
          <w:sz w:val="24"/>
          <w:szCs w:val="24"/>
          <w:u w:color="000000"/>
          <w:lang w:val="en-US"/>
        </w:rPr>
        <w:t xml:space="preserve"> as</w:t>
      </w:r>
      <w:r>
        <w:rPr>
          <w:rFonts w:ascii="Arial" w:hAnsi="Arial"/>
          <w:sz w:val="24"/>
          <w:szCs w:val="24"/>
          <w:u w:color="000000"/>
          <w:lang w:val="en-US"/>
        </w:rPr>
        <w:t xml:space="preserve"> CE has adapted their original drawings</w:t>
      </w:r>
      <w:r w:rsidR="008E02BB">
        <w:rPr>
          <w:rFonts w:ascii="Arial" w:hAnsi="Arial"/>
          <w:sz w:val="24"/>
          <w:szCs w:val="24"/>
          <w:u w:color="000000"/>
          <w:lang w:val="en-US"/>
        </w:rPr>
        <w:t>?</w:t>
      </w:r>
      <w:r>
        <w:rPr>
          <w:rFonts w:ascii="Arial" w:hAnsi="Arial"/>
          <w:sz w:val="24"/>
          <w:szCs w:val="24"/>
          <w:u w:color="000000"/>
          <w:lang w:val="en-US"/>
        </w:rPr>
        <w:t xml:space="preserve"> We still have a small amount of money to spend on initial design.</w:t>
      </w:r>
    </w:p>
    <w:p w14:paraId="251921D5" w14:textId="0016517D" w:rsidR="0065323B" w:rsidRPr="00A544C5" w:rsidRDefault="0065323B" w:rsidP="00A544C5">
      <w:pPr>
        <w:pStyle w:val="Default"/>
        <w:numPr>
          <w:ilvl w:val="0"/>
          <w:numId w:val="10"/>
        </w:numPr>
        <w:jc w:val="both"/>
        <w:rPr>
          <w:rFonts w:ascii="Arial" w:eastAsia="Arial" w:hAnsi="Arial" w:cs="Arial"/>
          <w:sz w:val="24"/>
          <w:szCs w:val="24"/>
          <w:u w:color="000000"/>
          <w:lang w:val="en-US"/>
        </w:rPr>
      </w:pPr>
      <w:r>
        <w:rPr>
          <w:rFonts w:ascii="Arial" w:hAnsi="Arial"/>
          <w:sz w:val="24"/>
          <w:szCs w:val="24"/>
          <w:u w:color="000000"/>
          <w:lang w:val="en-US"/>
        </w:rPr>
        <w:t>Green Building Store: Energy modelling – not done yet but will be done soon.</w:t>
      </w:r>
    </w:p>
    <w:p w14:paraId="610294B5" w14:textId="77777777" w:rsidR="00400EAE" w:rsidRDefault="00400EAE">
      <w:pPr>
        <w:pStyle w:val="Default"/>
        <w:jc w:val="both"/>
        <w:rPr>
          <w:rFonts w:ascii="Arial" w:eastAsia="Arial" w:hAnsi="Arial" w:cs="Arial"/>
          <w:sz w:val="24"/>
          <w:szCs w:val="24"/>
          <w:u w:color="000000"/>
          <w:lang w:val="en-US"/>
        </w:rPr>
      </w:pPr>
    </w:p>
    <w:p w14:paraId="3B0FD74B" w14:textId="77777777" w:rsidR="00400EAE" w:rsidRDefault="00400EAE">
      <w:pPr>
        <w:pStyle w:val="Body"/>
        <w:jc w:val="both"/>
        <w:rPr>
          <w:rFonts w:ascii="Arial" w:eastAsia="Arial" w:hAnsi="Arial" w:cs="Arial"/>
          <w:sz w:val="24"/>
          <w:szCs w:val="24"/>
          <w:u w:color="000000"/>
        </w:rPr>
      </w:pPr>
    </w:p>
    <w:p w14:paraId="69C33588" w14:textId="6B7C7B6A" w:rsidR="00400EAE" w:rsidRDefault="00615B24">
      <w:pPr>
        <w:pStyle w:val="Title"/>
        <w:keepNext w:val="0"/>
        <w:widowControl w:val="0"/>
        <w:outlineLvl w:val="0"/>
        <w:rPr>
          <w:rFonts w:ascii="Arial" w:eastAsia="Arial" w:hAnsi="Arial" w:cs="Arial"/>
          <w:b w:val="0"/>
          <w:bCs w:val="0"/>
          <w:sz w:val="24"/>
          <w:szCs w:val="24"/>
          <w:u w:color="000000"/>
          <w:lang w:val="en-US"/>
        </w:rPr>
      </w:pPr>
      <w:r>
        <w:rPr>
          <w:rFonts w:ascii="Arial" w:hAnsi="Arial"/>
          <w:b w:val="0"/>
          <w:bCs w:val="0"/>
          <w:sz w:val="24"/>
          <w:szCs w:val="24"/>
          <w:u w:color="000000"/>
          <w:lang w:val="en-US"/>
        </w:rPr>
        <w:t xml:space="preserve">6. </w:t>
      </w:r>
      <w:r w:rsidR="00976EC8">
        <w:rPr>
          <w:rFonts w:ascii="Arial" w:hAnsi="Arial"/>
          <w:b w:val="0"/>
          <w:bCs w:val="0"/>
          <w:sz w:val="24"/>
          <w:szCs w:val="24"/>
          <w:u w:color="000000"/>
          <w:lang w:val="en-US"/>
        </w:rPr>
        <w:t>FUNDRAISING</w:t>
      </w:r>
    </w:p>
    <w:p w14:paraId="00E981B8" w14:textId="77777777" w:rsidR="00400EAE" w:rsidRDefault="00400EAE">
      <w:pPr>
        <w:pStyle w:val="Body"/>
        <w:widowControl w:val="0"/>
        <w:rPr>
          <w:rFonts w:ascii="Arial" w:eastAsia="Arial" w:hAnsi="Arial" w:cs="Arial"/>
          <w:sz w:val="24"/>
          <w:szCs w:val="24"/>
          <w:u w:color="000000"/>
        </w:rPr>
      </w:pPr>
    </w:p>
    <w:p w14:paraId="30FB37D0" w14:textId="69072396" w:rsidR="0041733C" w:rsidRPr="0065323B" w:rsidRDefault="0065323B" w:rsidP="00F35ACD">
      <w:pPr>
        <w:pStyle w:val="Default"/>
        <w:numPr>
          <w:ilvl w:val="0"/>
          <w:numId w:val="3"/>
        </w:numPr>
        <w:jc w:val="both"/>
        <w:rPr>
          <w:rFonts w:ascii="Arial" w:eastAsia="Arial" w:hAnsi="Arial" w:cs="Arial"/>
          <w:sz w:val="24"/>
          <w:szCs w:val="24"/>
          <w:u w:color="000000"/>
          <w:lang w:val="en-US"/>
        </w:rPr>
      </w:pPr>
      <w:r w:rsidRPr="0065323B">
        <w:rPr>
          <w:rFonts w:ascii="Arial" w:hAnsi="Arial"/>
          <w:sz w:val="24"/>
          <w:szCs w:val="24"/>
          <w:u w:color="000000"/>
          <w:lang w:val="en-US"/>
        </w:rPr>
        <w:t>History Group Bar: (KB &amp;AP)</w:t>
      </w:r>
      <w:r>
        <w:rPr>
          <w:rFonts w:ascii="Arial" w:hAnsi="Arial"/>
          <w:sz w:val="24"/>
          <w:szCs w:val="24"/>
          <w:u w:color="000000"/>
          <w:lang w:val="en-US"/>
        </w:rPr>
        <w:t xml:space="preserve"> ran it and raised £118.00.</w:t>
      </w:r>
    </w:p>
    <w:p w14:paraId="728164DB" w14:textId="10DAEAE5" w:rsidR="0065323B" w:rsidRPr="0065323B" w:rsidRDefault="0065323B" w:rsidP="00F35ACD">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Widecombe Fair: We had a stall and had the plans on view</w:t>
      </w:r>
    </w:p>
    <w:p w14:paraId="51ED1F69" w14:textId="25725C12" w:rsidR="0065323B" w:rsidRPr="00707DA2" w:rsidRDefault="0065323B" w:rsidP="00F35ACD">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Charity Auction: Successful event</w:t>
      </w:r>
      <w:r w:rsidR="00707DA2">
        <w:rPr>
          <w:rFonts w:ascii="Arial" w:hAnsi="Arial"/>
          <w:sz w:val="24"/>
          <w:szCs w:val="24"/>
          <w:u w:color="000000"/>
          <w:lang w:val="en-US"/>
        </w:rPr>
        <w:t xml:space="preserve"> but with improvements needed for the future</w:t>
      </w:r>
      <w:r>
        <w:rPr>
          <w:rFonts w:ascii="Arial" w:hAnsi="Arial"/>
          <w:sz w:val="24"/>
          <w:szCs w:val="24"/>
          <w:u w:color="000000"/>
          <w:lang w:val="en-US"/>
        </w:rPr>
        <w:t xml:space="preserve">. Takings from bar and food covered event costs. Made an overall profit of £4,000. Not as well attended as we had hoped. </w:t>
      </w:r>
      <w:proofErr w:type="gramStart"/>
      <w:r>
        <w:rPr>
          <w:rFonts w:ascii="Arial" w:hAnsi="Arial"/>
          <w:sz w:val="24"/>
          <w:szCs w:val="24"/>
          <w:u w:color="000000"/>
          <w:lang w:val="en-US"/>
        </w:rPr>
        <w:t>A local event,</w:t>
      </w:r>
      <w:proofErr w:type="gramEnd"/>
      <w:r>
        <w:rPr>
          <w:rFonts w:ascii="Arial" w:hAnsi="Arial"/>
          <w:sz w:val="24"/>
          <w:szCs w:val="24"/>
          <w:u w:color="000000"/>
          <w:lang w:val="en-US"/>
        </w:rPr>
        <w:t xml:space="preserve"> didn’t draw people from outside the area. Publicity was not as good as it should have been. Local resident J. Bibby criticized our advertising – but has offered to give us advice and help with our marketing as she used to work in this area. Our poster was a bit bland. Need to spread advertising wider into other local areas. Big board displays in village for a month before</w:t>
      </w:r>
      <w:r w:rsidR="00FD60BD">
        <w:rPr>
          <w:rFonts w:ascii="Arial" w:hAnsi="Arial"/>
          <w:sz w:val="24"/>
          <w:szCs w:val="24"/>
          <w:u w:color="000000"/>
          <w:lang w:val="en-US"/>
        </w:rPr>
        <w:t xml:space="preserve"> an event. Use ‘Around Ashburton’ magazine. This event quite close to Widecombe Fair and marquee is still expensive. Better for a day event.</w:t>
      </w:r>
      <w:r w:rsidR="00FD60BD" w:rsidRPr="00092DFC">
        <w:rPr>
          <w:rFonts w:ascii="Arial" w:hAnsi="Arial"/>
          <w:color w:val="FF0000"/>
          <w:sz w:val="24"/>
          <w:szCs w:val="24"/>
          <w:u w:color="000000"/>
          <w:lang w:val="en-US"/>
        </w:rPr>
        <w:t xml:space="preserve"> (SR) to write Thank you letters to: J. Bibby, </w:t>
      </w:r>
      <w:proofErr w:type="spellStart"/>
      <w:r w:rsidR="00FD60BD" w:rsidRPr="00092DFC">
        <w:rPr>
          <w:rFonts w:ascii="Arial" w:hAnsi="Arial"/>
          <w:color w:val="FF0000"/>
          <w:sz w:val="24"/>
          <w:szCs w:val="24"/>
          <w:u w:color="000000"/>
          <w:lang w:val="en-US"/>
        </w:rPr>
        <w:t>Wid</w:t>
      </w:r>
      <w:proofErr w:type="spellEnd"/>
      <w:r w:rsidR="00FD60BD" w:rsidRPr="00092DFC">
        <w:rPr>
          <w:rFonts w:ascii="Arial" w:hAnsi="Arial"/>
          <w:color w:val="FF0000"/>
          <w:sz w:val="24"/>
          <w:szCs w:val="24"/>
          <w:u w:color="000000"/>
          <w:lang w:val="en-US"/>
        </w:rPr>
        <w:t xml:space="preserve"> Fair committee, </w:t>
      </w:r>
      <w:r w:rsidR="008E02BB">
        <w:rPr>
          <w:rFonts w:ascii="Arial" w:hAnsi="Arial"/>
          <w:color w:val="FF0000"/>
          <w:sz w:val="24"/>
          <w:szCs w:val="24"/>
          <w:u w:color="000000"/>
          <w:lang w:val="en-US"/>
        </w:rPr>
        <w:t xml:space="preserve">Simon Butcher, </w:t>
      </w:r>
      <w:r w:rsidR="00FD60BD" w:rsidRPr="00092DFC">
        <w:rPr>
          <w:rFonts w:ascii="Arial" w:hAnsi="Arial"/>
          <w:color w:val="FF0000"/>
          <w:sz w:val="24"/>
          <w:szCs w:val="24"/>
          <w:u w:color="000000"/>
          <w:lang w:val="en-US"/>
        </w:rPr>
        <w:t xml:space="preserve">‘Go Tell Alice’, and Peter Farnsworth from </w:t>
      </w:r>
      <w:proofErr w:type="spellStart"/>
      <w:r w:rsidR="00FD60BD" w:rsidRPr="00092DFC">
        <w:rPr>
          <w:rFonts w:ascii="Arial" w:hAnsi="Arial"/>
          <w:color w:val="FF0000"/>
          <w:sz w:val="24"/>
          <w:szCs w:val="24"/>
          <w:u w:color="000000"/>
          <w:lang w:val="en-US"/>
        </w:rPr>
        <w:t>Rendells</w:t>
      </w:r>
      <w:proofErr w:type="spellEnd"/>
      <w:r w:rsidR="00FD60BD" w:rsidRPr="00092DFC">
        <w:rPr>
          <w:rFonts w:ascii="Arial" w:hAnsi="Arial"/>
          <w:color w:val="FF0000"/>
          <w:sz w:val="24"/>
          <w:szCs w:val="24"/>
          <w:u w:color="000000"/>
          <w:lang w:val="en-US"/>
        </w:rPr>
        <w:t>.</w:t>
      </w:r>
    </w:p>
    <w:p w14:paraId="55E413E0" w14:textId="61EE5363" w:rsidR="00707DA2" w:rsidRPr="00092DFC" w:rsidRDefault="00707DA2" w:rsidP="00F35ACD">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Gail’s Tor Climbing Challenge: Gail Fursdon is setting out to climb 119 Tors, sponsorship is coming in. Invitation to join her on a short 4 Tor walk on Saturday 21</w:t>
      </w:r>
      <w:r w:rsidRPr="00707DA2">
        <w:rPr>
          <w:rFonts w:ascii="Arial" w:hAnsi="Arial"/>
          <w:sz w:val="24"/>
          <w:szCs w:val="24"/>
          <w:u w:color="000000"/>
          <w:vertAlign w:val="superscript"/>
          <w:lang w:val="en-US"/>
        </w:rPr>
        <w:t>st</w:t>
      </w:r>
      <w:r>
        <w:rPr>
          <w:rFonts w:ascii="Arial" w:hAnsi="Arial"/>
          <w:sz w:val="24"/>
          <w:szCs w:val="24"/>
          <w:u w:color="000000"/>
          <w:lang w:val="en-US"/>
        </w:rPr>
        <w:t xml:space="preserve"> September at 10am. Few went but </w:t>
      </w:r>
      <w:r w:rsidR="008E02BB">
        <w:rPr>
          <w:rFonts w:ascii="Arial" w:hAnsi="Arial"/>
          <w:sz w:val="24"/>
          <w:szCs w:val="24"/>
          <w:u w:color="000000"/>
          <w:lang w:val="en-US"/>
        </w:rPr>
        <w:t xml:space="preserve">it </w:t>
      </w:r>
      <w:r>
        <w:rPr>
          <w:rFonts w:ascii="Arial" w:hAnsi="Arial"/>
          <w:sz w:val="24"/>
          <w:szCs w:val="24"/>
          <w:u w:color="000000"/>
          <w:lang w:val="en-US"/>
        </w:rPr>
        <w:t>was an enjoyable morning.</w:t>
      </w:r>
    </w:p>
    <w:p w14:paraId="5BA1544D" w14:textId="505DC416" w:rsidR="00092DFC" w:rsidRPr="0065323B" w:rsidRDefault="00092DFC" w:rsidP="00F35ACD">
      <w:pPr>
        <w:pStyle w:val="Default"/>
        <w:numPr>
          <w:ilvl w:val="0"/>
          <w:numId w:val="3"/>
        </w:numPr>
        <w:jc w:val="both"/>
        <w:rPr>
          <w:rFonts w:ascii="Arial" w:eastAsia="Arial" w:hAnsi="Arial" w:cs="Arial"/>
          <w:sz w:val="24"/>
          <w:szCs w:val="24"/>
          <w:u w:color="000000"/>
          <w:lang w:val="en-US"/>
        </w:rPr>
      </w:pPr>
      <w:proofErr w:type="gramStart"/>
      <w:r>
        <w:rPr>
          <w:rFonts w:ascii="Arial" w:hAnsi="Arial"/>
          <w:sz w:val="24"/>
          <w:szCs w:val="24"/>
          <w:u w:color="000000"/>
          <w:lang w:val="en-US"/>
        </w:rPr>
        <w:t>Future Plans</w:t>
      </w:r>
      <w:proofErr w:type="gramEnd"/>
      <w:r>
        <w:rPr>
          <w:rFonts w:ascii="Arial" w:hAnsi="Arial"/>
          <w:sz w:val="24"/>
          <w:szCs w:val="24"/>
          <w:u w:color="000000"/>
          <w:lang w:val="en-US"/>
        </w:rPr>
        <w:t xml:space="preserve">: (YE) looking into signing us up for ‘Wonderful.org’ a site like ‘Just Giving’ but with no costs/commission. Very oversubscribed </w:t>
      </w:r>
      <w:proofErr w:type="gramStart"/>
      <w:r>
        <w:rPr>
          <w:rFonts w:ascii="Arial" w:hAnsi="Arial"/>
          <w:sz w:val="24"/>
          <w:szCs w:val="24"/>
          <w:u w:color="000000"/>
          <w:lang w:val="en-US"/>
        </w:rPr>
        <w:t>at the moment</w:t>
      </w:r>
      <w:proofErr w:type="gramEnd"/>
      <w:r>
        <w:rPr>
          <w:rFonts w:ascii="Arial" w:hAnsi="Arial"/>
          <w:sz w:val="24"/>
          <w:szCs w:val="24"/>
          <w:u w:color="000000"/>
          <w:lang w:val="en-US"/>
        </w:rPr>
        <w:t xml:space="preserve"> but we are on the waiting list. No events planned </w:t>
      </w:r>
      <w:proofErr w:type="gramStart"/>
      <w:r>
        <w:rPr>
          <w:rFonts w:ascii="Arial" w:hAnsi="Arial"/>
          <w:sz w:val="24"/>
          <w:szCs w:val="24"/>
          <w:u w:color="000000"/>
          <w:lang w:val="en-US"/>
        </w:rPr>
        <w:t>at the moment</w:t>
      </w:r>
      <w:proofErr w:type="gramEnd"/>
      <w:r>
        <w:rPr>
          <w:rFonts w:ascii="Arial" w:hAnsi="Arial"/>
          <w:sz w:val="24"/>
          <w:szCs w:val="24"/>
          <w:u w:color="000000"/>
          <w:lang w:val="en-US"/>
        </w:rPr>
        <w:t>. (LM) suggested approaching the Wid</w:t>
      </w:r>
      <w:r w:rsidR="008E02BB">
        <w:rPr>
          <w:rFonts w:ascii="Arial" w:hAnsi="Arial"/>
          <w:sz w:val="24"/>
          <w:szCs w:val="24"/>
          <w:u w:color="000000"/>
          <w:lang w:val="en-US"/>
        </w:rPr>
        <w:t>ecombe</w:t>
      </w:r>
      <w:r>
        <w:rPr>
          <w:rFonts w:ascii="Arial" w:hAnsi="Arial"/>
          <w:sz w:val="24"/>
          <w:szCs w:val="24"/>
          <w:u w:color="000000"/>
          <w:lang w:val="en-US"/>
        </w:rPr>
        <w:t xml:space="preserve"> Fair Committee to make us their charity of the year. Will approach them after the Precept Vote. Christmas event; Gail to finish her challenge with a public walk to </w:t>
      </w:r>
      <w:proofErr w:type="spellStart"/>
      <w:r>
        <w:rPr>
          <w:rFonts w:ascii="Arial" w:hAnsi="Arial"/>
          <w:sz w:val="24"/>
          <w:szCs w:val="24"/>
          <w:u w:color="000000"/>
          <w:lang w:val="en-US"/>
        </w:rPr>
        <w:t>Corndon</w:t>
      </w:r>
      <w:proofErr w:type="spellEnd"/>
      <w:r>
        <w:rPr>
          <w:rFonts w:ascii="Arial" w:hAnsi="Arial"/>
          <w:sz w:val="24"/>
          <w:szCs w:val="24"/>
          <w:u w:color="000000"/>
          <w:lang w:val="en-US"/>
        </w:rPr>
        <w:t xml:space="preserve"> Tor with mince pies and mulled wine. January might be better for next event – Quiz? Spring Show? A 100 club?</w:t>
      </w:r>
    </w:p>
    <w:p w14:paraId="57E69632" w14:textId="77777777" w:rsidR="00400EAE" w:rsidRDefault="00400EAE">
      <w:pPr>
        <w:pStyle w:val="Default"/>
        <w:jc w:val="both"/>
        <w:rPr>
          <w:rFonts w:ascii="Arial" w:eastAsia="Arial" w:hAnsi="Arial" w:cs="Arial"/>
          <w:sz w:val="24"/>
          <w:szCs w:val="24"/>
          <w:u w:color="000000"/>
          <w:lang w:val="en-US"/>
        </w:rPr>
      </w:pPr>
    </w:p>
    <w:p w14:paraId="441CD16F" w14:textId="77777777" w:rsidR="00400EAE" w:rsidRDefault="00400EAE">
      <w:pPr>
        <w:pStyle w:val="Default"/>
        <w:jc w:val="both"/>
        <w:rPr>
          <w:rFonts w:ascii="Arial" w:eastAsia="Arial" w:hAnsi="Arial" w:cs="Arial"/>
          <w:sz w:val="24"/>
          <w:szCs w:val="24"/>
          <w:u w:color="000000"/>
          <w:shd w:val="clear" w:color="auto" w:fill="FFFF00"/>
          <w:lang w:val="en-US"/>
        </w:rPr>
      </w:pPr>
    </w:p>
    <w:p w14:paraId="209B5DED" w14:textId="60C03F21" w:rsidR="00400EAE" w:rsidRDefault="00615B24">
      <w:pPr>
        <w:pStyle w:val="Body"/>
        <w:jc w:val="both"/>
        <w:rPr>
          <w:rFonts w:ascii="Arial" w:eastAsia="Arial" w:hAnsi="Arial" w:cs="Arial"/>
          <w:sz w:val="24"/>
          <w:szCs w:val="24"/>
          <w:u w:color="000000"/>
        </w:rPr>
      </w:pPr>
      <w:r>
        <w:rPr>
          <w:rFonts w:ascii="Arial" w:hAnsi="Arial"/>
          <w:sz w:val="24"/>
          <w:szCs w:val="24"/>
          <w:u w:color="000000"/>
        </w:rPr>
        <w:t xml:space="preserve">7. </w:t>
      </w:r>
      <w:r w:rsidR="0041733C">
        <w:rPr>
          <w:rFonts w:ascii="Arial" w:hAnsi="Arial"/>
          <w:sz w:val="24"/>
          <w:szCs w:val="24"/>
          <w:u w:color="000000"/>
        </w:rPr>
        <w:t>FINANCE</w:t>
      </w:r>
      <w:r>
        <w:rPr>
          <w:rFonts w:ascii="Arial" w:hAnsi="Arial"/>
          <w:sz w:val="24"/>
          <w:szCs w:val="24"/>
          <w:u w:color="000000"/>
        </w:rPr>
        <w:t xml:space="preserve"> </w:t>
      </w:r>
    </w:p>
    <w:p w14:paraId="036F1555" w14:textId="77777777" w:rsidR="00400EAE" w:rsidRDefault="00400EAE">
      <w:pPr>
        <w:pStyle w:val="Body"/>
        <w:jc w:val="both"/>
        <w:rPr>
          <w:rFonts w:ascii="Arial" w:eastAsia="Arial" w:hAnsi="Arial" w:cs="Arial"/>
          <w:sz w:val="24"/>
          <w:szCs w:val="24"/>
          <w:u w:color="000000"/>
        </w:rPr>
      </w:pPr>
    </w:p>
    <w:p w14:paraId="49E33067" w14:textId="4C43BECE" w:rsidR="005435AE" w:rsidRDefault="0093154A" w:rsidP="0093154A">
      <w:pPr>
        <w:pStyle w:val="Default"/>
        <w:numPr>
          <w:ilvl w:val="0"/>
          <w:numId w:val="3"/>
        </w:numPr>
        <w:jc w:val="both"/>
        <w:rPr>
          <w:rFonts w:ascii="Arial" w:hAnsi="Arial"/>
          <w:sz w:val="24"/>
          <w:szCs w:val="24"/>
          <w:u w:color="000000"/>
          <w:lang w:val="en-US"/>
        </w:rPr>
      </w:pPr>
      <w:r>
        <w:rPr>
          <w:rFonts w:ascii="Arial" w:hAnsi="Arial"/>
          <w:sz w:val="24"/>
          <w:szCs w:val="24"/>
          <w:u w:color="000000"/>
          <w:lang w:val="en-US"/>
        </w:rPr>
        <w:t xml:space="preserve">£18,000 in bank account. </w:t>
      </w:r>
    </w:p>
    <w:p w14:paraId="73CE4BED" w14:textId="1D2DCBC4" w:rsidR="0093154A" w:rsidRDefault="0093154A" w:rsidP="0093154A">
      <w:pPr>
        <w:pStyle w:val="Default"/>
        <w:numPr>
          <w:ilvl w:val="0"/>
          <w:numId w:val="3"/>
        </w:numPr>
        <w:jc w:val="both"/>
        <w:rPr>
          <w:rFonts w:ascii="Arial" w:hAnsi="Arial"/>
          <w:sz w:val="24"/>
          <w:szCs w:val="24"/>
          <w:u w:color="000000"/>
          <w:lang w:val="en-US"/>
        </w:rPr>
      </w:pPr>
      <w:r>
        <w:rPr>
          <w:rFonts w:ascii="Arial" w:hAnsi="Arial"/>
          <w:sz w:val="24"/>
          <w:szCs w:val="24"/>
          <w:u w:color="000000"/>
          <w:lang w:val="en-US"/>
        </w:rPr>
        <w:t>£702 in PayPal</w:t>
      </w:r>
    </w:p>
    <w:p w14:paraId="6D472BFC" w14:textId="77777777" w:rsidR="008E02BB" w:rsidRDefault="0093154A" w:rsidP="0093154A">
      <w:pPr>
        <w:pStyle w:val="Default"/>
        <w:numPr>
          <w:ilvl w:val="0"/>
          <w:numId w:val="3"/>
        </w:numPr>
        <w:jc w:val="both"/>
        <w:rPr>
          <w:rFonts w:ascii="Arial" w:hAnsi="Arial"/>
          <w:sz w:val="24"/>
          <w:szCs w:val="24"/>
          <w:u w:color="000000"/>
          <w:lang w:val="en-US"/>
        </w:rPr>
      </w:pPr>
      <w:r>
        <w:rPr>
          <w:rFonts w:ascii="Arial" w:hAnsi="Arial"/>
          <w:sz w:val="24"/>
          <w:szCs w:val="24"/>
          <w:u w:color="000000"/>
          <w:lang w:val="en-US"/>
        </w:rPr>
        <w:t xml:space="preserve">£128 in </w:t>
      </w:r>
      <w:proofErr w:type="spellStart"/>
      <w:r>
        <w:rPr>
          <w:rFonts w:ascii="Arial" w:hAnsi="Arial"/>
          <w:sz w:val="24"/>
          <w:szCs w:val="24"/>
          <w:u w:color="000000"/>
          <w:lang w:val="en-US"/>
        </w:rPr>
        <w:t>cash</w:t>
      </w:r>
    </w:p>
    <w:p w14:paraId="5DFBBA7A" w14:textId="00C3A96B" w:rsidR="0093154A" w:rsidRDefault="0093154A" w:rsidP="0093154A">
      <w:pPr>
        <w:pStyle w:val="Default"/>
        <w:numPr>
          <w:ilvl w:val="0"/>
          <w:numId w:val="3"/>
        </w:numPr>
        <w:jc w:val="both"/>
        <w:rPr>
          <w:rFonts w:ascii="Arial" w:hAnsi="Arial"/>
          <w:sz w:val="24"/>
          <w:szCs w:val="24"/>
          <w:u w:color="000000"/>
          <w:lang w:val="en-US"/>
        </w:rPr>
      </w:pPr>
      <w:proofErr w:type="spellEnd"/>
      <w:r>
        <w:rPr>
          <w:rFonts w:ascii="Arial" w:hAnsi="Arial"/>
          <w:sz w:val="24"/>
          <w:szCs w:val="24"/>
          <w:u w:color="000000"/>
          <w:lang w:val="en-US"/>
        </w:rPr>
        <w:t>Pledge of £5,000</w:t>
      </w:r>
      <w:r w:rsidR="008E02BB">
        <w:rPr>
          <w:rFonts w:ascii="Arial" w:hAnsi="Arial"/>
          <w:sz w:val="24"/>
          <w:szCs w:val="24"/>
          <w:u w:color="000000"/>
          <w:lang w:val="en-US"/>
        </w:rPr>
        <w:t xml:space="preserve"> to come in.</w:t>
      </w:r>
    </w:p>
    <w:p w14:paraId="569425F5" w14:textId="2CD28C57" w:rsidR="0093154A" w:rsidRDefault="0093154A" w:rsidP="0093154A">
      <w:pPr>
        <w:pStyle w:val="Default"/>
        <w:numPr>
          <w:ilvl w:val="0"/>
          <w:numId w:val="3"/>
        </w:numPr>
        <w:jc w:val="both"/>
        <w:rPr>
          <w:rFonts w:ascii="Arial" w:hAnsi="Arial"/>
          <w:sz w:val="24"/>
          <w:szCs w:val="24"/>
          <w:u w:color="000000"/>
          <w:lang w:val="en-US"/>
        </w:rPr>
      </w:pPr>
      <w:r>
        <w:rPr>
          <w:rFonts w:ascii="Arial" w:hAnsi="Arial"/>
          <w:sz w:val="24"/>
          <w:szCs w:val="24"/>
          <w:u w:color="000000"/>
          <w:lang w:val="en-US"/>
        </w:rPr>
        <w:t xml:space="preserve">Bright Ideas: </w:t>
      </w:r>
      <w:r w:rsidR="008E02BB">
        <w:rPr>
          <w:rFonts w:ascii="Arial" w:hAnsi="Arial"/>
          <w:sz w:val="24"/>
          <w:szCs w:val="24"/>
          <w:u w:color="000000"/>
          <w:lang w:val="en-US"/>
        </w:rPr>
        <w:t>£</w:t>
      </w:r>
      <w:r>
        <w:rPr>
          <w:rFonts w:ascii="Arial" w:hAnsi="Arial"/>
          <w:sz w:val="24"/>
          <w:szCs w:val="24"/>
          <w:u w:color="000000"/>
          <w:lang w:val="en-US"/>
        </w:rPr>
        <w:t xml:space="preserve">4.5k remaining funds. Spent </w:t>
      </w:r>
      <w:r w:rsidR="008E02BB">
        <w:rPr>
          <w:rFonts w:ascii="Arial" w:hAnsi="Arial"/>
          <w:sz w:val="24"/>
          <w:szCs w:val="24"/>
          <w:u w:color="000000"/>
          <w:lang w:val="en-US"/>
        </w:rPr>
        <w:t>£</w:t>
      </w:r>
      <w:r>
        <w:rPr>
          <w:rFonts w:ascii="Arial" w:hAnsi="Arial"/>
          <w:sz w:val="24"/>
          <w:szCs w:val="24"/>
          <w:u w:color="000000"/>
          <w:lang w:val="en-US"/>
        </w:rPr>
        <w:t xml:space="preserve">8.5k so far. From remaining funds: Bid Writing </w:t>
      </w:r>
      <w:r w:rsidR="008E02BB">
        <w:rPr>
          <w:rFonts w:ascii="Arial" w:hAnsi="Arial"/>
          <w:sz w:val="24"/>
          <w:szCs w:val="24"/>
          <w:u w:color="000000"/>
          <w:lang w:val="en-US"/>
        </w:rPr>
        <w:t>£</w:t>
      </w:r>
      <w:r>
        <w:rPr>
          <w:rFonts w:ascii="Arial" w:hAnsi="Arial"/>
          <w:sz w:val="24"/>
          <w:szCs w:val="24"/>
          <w:u w:color="000000"/>
          <w:lang w:val="en-US"/>
        </w:rPr>
        <w:t xml:space="preserve">1k, Legal land costs </w:t>
      </w:r>
      <w:r w:rsidR="008E02BB">
        <w:rPr>
          <w:rFonts w:ascii="Arial" w:hAnsi="Arial"/>
          <w:sz w:val="24"/>
          <w:szCs w:val="24"/>
          <w:u w:color="000000"/>
          <w:lang w:val="en-US"/>
        </w:rPr>
        <w:t>£</w:t>
      </w:r>
      <w:r>
        <w:rPr>
          <w:rFonts w:ascii="Arial" w:hAnsi="Arial"/>
          <w:sz w:val="24"/>
          <w:szCs w:val="24"/>
          <w:u w:color="000000"/>
          <w:lang w:val="en-US"/>
        </w:rPr>
        <w:t xml:space="preserve">1k, Green Building Store £250, SW Water £300, DWC wildlife surveys </w:t>
      </w:r>
      <w:r w:rsidR="008E02BB">
        <w:rPr>
          <w:rFonts w:ascii="Arial" w:hAnsi="Arial"/>
          <w:sz w:val="24"/>
          <w:szCs w:val="24"/>
          <w:u w:color="000000"/>
          <w:lang w:val="en-US"/>
        </w:rPr>
        <w:t>£</w:t>
      </w:r>
      <w:r>
        <w:rPr>
          <w:rFonts w:ascii="Arial" w:hAnsi="Arial"/>
          <w:sz w:val="24"/>
          <w:szCs w:val="24"/>
          <w:u w:color="000000"/>
          <w:lang w:val="en-US"/>
        </w:rPr>
        <w:t xml:space="preserve">2k, Drainage surveys </w:t>
      </w:r>
      <w:r w:rsidR="008E02BB">
        <w:rPr>
          <w:rFonts w:ascii="Arial" w:hAnsi="Arial"/>
          <w:sz w:val="24"/>
          <w:szCs w:val="24"/>
          <w:u w:color="000000"/>
          <w:lang w:val="en-US"/>
        </w:rPr>
        <w:t>£</w:t>
      </w:r>
      <w:r>
        <w:rPr>
          <w:rFonts w:ascii="Arial" w:hAnsi="Arial"/>
          <w:sz w:val="24"/>
          <w:szCs w:val="24"/>
          <w:u w:color="000000"/>
          <w:lang w:val="en-US"/>
        </w:rPr>
        <w:t>2k.</w:t>
      </w:r>
    </w:p>
    <w:p w14:paraId="580067AB" w14:textId="5B284C7A" w:rsidR="0093154A" w:rsidRDefault="0093154A" w:rsidP="0093154A">
      <w:pPr>
        <w:pStyle w:val="Default"/>
        <w:numPr>
          <w:ilvl w:val="0"/>
          <w:numId w:val="3"/>
        </w:numPr>
        <w:jc w:val="both"/>
        <w:rPr>
          <w:rFonts w:ascii="Arial" w:hAnsi="Arial"/>
          <w:sz w:val="24"/>
          <w:szCs w:val="24"/>
          <w:u w:color="000000"/>
          <w:lang w:val="en-US"/>
        </w:rPr>
      </w:pPr>
      <w:r>
        <w:rPr>
          <w:rFonts w:ascii="Arial" w:hAnsi="Arial"/>
          <w:sz w:val="24"/>
          <w:szCs w:val="24"/>
          <w:u w:color="000000"/>
          <w:lang w:val="en-US"/>
        </w:rPr>
        <w:t xml:space="preserve">Payments for </w:t>
      </w:r>
      <w:proofErr w:type="spellStart"/>
      <w:r>
        <w:rPr>
          <w:rFonts w:ascii="Arial" w:hAnsi="Arial"/>
          <w:sz w:val="24"/>
          <w:szCs w:val="24"/>
          <w:u w:color="000000"/>
          <w:lang w:val="en-US"/>
        </w:rPr>
        <w:t>Authorisation</w:t>
      </w:r>
      <w:proofErr w:type="spellEnd"/>
      <w:r>
        <w:rPr>
          <w:rFonts w:ascii="Arial" w:hAnsi="Arial"/>
          <w:sz w:val="24"/>
          <w:szCs w:val="24"/>
          <w:u w:color="000000"/>
          <w:lang w:val="en-US"/>
        </w:rPr>
        <w:t xml:space="preserve"> – dealt with</w:t>
      </w:r>
      <w:r w:rsidR="008E02BB">
        <w:rPr>
          <w:rFonts w:ascii="Arial" w:hAnsi="Arial"/>
          <w:sz w:val="24"/>
          <w:szCs w:val="24"/>
          <w:u w:color="000000"/>
          <w:lang w:val="en-US"/>
        </w:rPr>
        <w:t xml:space="preserve"> above</w:t>
      </w:r>
      <w:r>
        <w:rPr>
          <w:rFonts w:ascii="Arial" w:hAnsi="Arial"/>
          <w:sz w:val="24"/>
          <w:szCs w:val="24"/>
          <w:u w:color="000000"/>
          <w:lang w:val="en-US"/>
        </w:rPr>
        <w:t>.</w:t>
      </w:r>
    </w:p>
    <w:p w14:paraId="6CDB01B4" w14:textId="2D3450AD" w:rsidR="0093154A" w:rsidRDefault="0093154A" w:rsidP="0093154A">
      <w:pPr>
        <w:pStyle w:val="Default"/>
        <w:numPr>
          <w:ilvl w:val="0"/>
          <w:numId w:val="3"/>
        </w:numPr>
        <w:jc w:val="both"/>
        <w:rPr>
          <w:rFonts w:ascii="Arial" w:hAnsi="Arial"/>
          <w:sz w:val="24"/>
          <w:szCs w:val="24"/>
          <w:u w:color="000000"/>
          <w:lang w:val="en-US"/>
        </w:rPr>
      </w:pPr>
      <w:r>
        <w:rPr>
          <w:rFonts w:ascii="Arial" w:hAnsi="Arial"/>
          <w:sz w:val="24"/>
          <w:szCs w:val="24"/>
          <w:u w:color="000000"/>
          <w:lang w:val="en-US"/>
        </w:rPr>
        <w:t>Community Fundraising sum update: 46% of target reached.</w:t>
      </w:r>
    </w:p>
    <w:p w14:paraId="4C672CF3" w14:textId="23E52900" w:rsidR="0093154A" w:rsidRPr="0093154A" w:rsidRDefault="0093154A" w:rsidP="0093154A">
      <w:pPr>
        <w:pStyle w:val="Default"/>
        <w:numPr>
          <w:ilvl w:val="0"/>
          <w:numId w:val="3"/>
        </w:numPr>
        <w:jc w:val="both"/>
        <w:rPr>
          <w:rFonts w:ascii="Arial" w:hAnsi="Arial"/>
          <w:sz w:val="24"/>
          <w:szCs w:val="24"/>
          <w:u w:color="000000"/>
          <w:lang w:val="en-US"/>
        </w:rPr>
      </w:pPr>
      <w:r>
        <w:rPr>
          <w:rFonts w:ascii="Arial" w:hAnsi="Arial"/>
          <w:sz w:val="24"/>
          <w:szCs w:val="24"/>
          <w:u w:color="000000"/>
          <w:lang w:val="en-US"/>
        </w:rPr>
        <w:t>After PP has been applied for and less other expenditure mentioned there will be £15k in bank. Apply for more grants rather than spending our reserves.</w:t>
      </w:r>
    </w:p>
    <w:p w14:paraId="06D1224E" w14:textId="77777777" w:rsidR="00400EAE" w:rsidRDefault="00400EAE">
      <w:pPr>
        <w:pStyle w:val="Default"/>
        <w:jc w:val="both"/>
        <w:rPr>
          <w:rFonts w:ascii="Arial" w:eastAsia="Arial" w:hAnsi="Arial" w:cs="Arial"/>
          <w:sz w:val="24"/>
          <w:szCs w:val="24"/>
          <w:u w:color="000000"/>
          <w:lang w:val="en-US"/>
        </w:rPr>
      </w:pPr>
    </w:p>
    <w:p w14:paraId="2FA02AE4" w14:textId="77777777" w:rsidR="00400EAE" w:rsidRDefault="00400EAE">
      <w:pPr>
        <w:pStyle w:val="Body"/>
        <w:jc w:val="both"/>
        <w:rPr>
          <w:rFonts w:ascii="Arial" w:eastAsia="Arial" w:hAnsi="Arial" w:cs="Arial"/>
          <w:sz w:val="24"/>
          <w:szCs w:val="24"/>
          <w:u w:color="000000"/>
        </w:rPr>
      </w:pPr>
    </w:p>
    <w:p w14:paraId="4060A569" w14:textId="021E8EBE" w:rsidR="00400EAE" w:rsidRDefault="00615B24" w:rsidP="00237CFD">
      <w:pPr>
        <w:pStyle w:val="Body"/>
        <w:jc w:val="both"/>
        <w:rPr>
          <w:rFonts w:ascii="Arial" w:hAnsi="Arial"/>
          <w:sz w:val="24"/>
          <w:szCs w:val="24"/>
          <w:u w:color="000000"/>
        </w:rPr>
      </w:pPr>
      <w:r>
        <w:rPr>
          <w:rFonts w:ascii="Arial" w:hAnsi="Arial"/>
          <w:sz w:val="24"/>
          <w:szCs w:val="24"/>
          <w:u w:color="000000"/>
        </w:rPr>
        <w:t xml:space="preserve">8. </w:t>
      </w:r>
      <w:r w:rsidR="00237CFD">
        <w:rPr>
          <w:rFonts w:ascii="Arial" w:hAnsi="Arial"/>
          <w:sz w:val="24"/>
          <w:szCs w:val="24"/>
          <w:u w:color="000000"/>
        </w:rPr>
        <w:t>ONGOING DOCUMENTS</w:t>
      </w:r>
      <w:r>
        <w:rPr>
          <w:rFonts w:ascii="Arial" w:hAnsi="Arial"/>
          <w:sz w:val="24"/>
          <w:szCs w:val="24"/>
          <w:u w:color="000000"/>
        </w:rPr>
        <w:t xml:space="preserve"> </w:t>
      </w:r>
    </w:p>
    <w:p w14:paraId="2962A5BD" w14:textId="3453B519" w:rsidR="0093154A" w:rsidRDefault="0093154A" w:rsidP="0093154A">
      <w:pPr>
        <w:pStyle w:val="Body"/>
        <w:numPr>
          <w:ilvl w:val="0"/>
          <w:numId w:val="12"/>
        </w:numPr>
        <w:jc w:val="both"/>
        <w:rPr>
          <w:rFonts w:ascii="Arial" w:eastAsia="Arial" w:hAnsi="Arial" w:cs="Arial"/>
          <w:sz w:val="24"/>
          <w:szCs w:val="24"/>
          <w:u w:color="000000"/>
        </w:rPr>
      </w:pPr>
      <w:r>
        <w:rPr>
          <w:rFonts w:ascii="Arial" w:eastAsia="Arial" w:hAnsi="Arial" w:cs="Arial"/>
          <w:sz w:val="24"/>
          <w:szCs w:val="24"/>
          <w:u w:color="000000"/>
        </w:rPr>
        <w:t>Future spending (costings)</w:t>
      </w:r>
      <w:r w:rsidR="00D00888">
        <w:rPr>
          <w:rFonts w:ascii="Arial" w:eastAsia="Arial" w:hAnsi="Arial" w:cs="Arial"/>
          <w:sz w:val="24"/>
          <w:szCs w:val="24"/>
          <w:u w:color="000000"/>
        </w:rPr>
        <w:t xml:space="preserve"> (KB) has created a spreadsheet</w:t>
      </w:r>
      <w:r w:rsidR="00C60CFD">
        <w:rPr>
          <w:rFonts w:ascii="Arial" w:eastAsia="Arial" w:hAnsi="Arial" w:cs="Arial"/>
          <w:sz w:val="24"/>
          <w:szCs w:val="24"/>
          <w:u w:color="000000"/>
        </w:rPr>
        <w:t>. Committee members to look at specific areas and cost individual items – rough figure at this stage. (KB) to do kitchen fitments. (CE) Technology. (AP) Bridge culvert. Design committee to discuss flooring types before costs can be researched. In ‘project plan folder’ on Dropbox.</w:t>
      </w:r>
    </w:p>
    <w:p w14:paraId="5F3CA35B" w14:textId="615A2AC1" w:rsidR="00C60CFD" w:rsidRDefault="00C60CFD" w:rsidP="0093154A">
      <w:pPr>
        <w:pStyle w:val="Body"/>
        <w:numPr>
          <w:ilvl w:val="0"/>
          <w:numId w:val="12"/>
        </w:numPr>
        <w:jc w:val="both"/>
        <w:rPr>
          <w:rFonts w:ascii="Arial" w:eastAsia="Arial" w:hAnsi="Arial" w:cs="Arial"/>
          <w:sz w:val="24"/>
          <w:szCs w:val="24"/>
          <w:u w:color="000000"/>
        </w:rPr>
      </w:pPr>
      <w:r>
        <w:rPr>
          <w:rFonts w:ascii="Arial" w:eastAsia="Arial" w:hAnsi="Arial" w:cs="Arial"/>
          <w:sz w:val="24"/>
          <w:szCs w:val="24"/>
          <w:u w:color="000000"/>
        </w:rPr>
        <w:t xml:space="preserve">Bid Writer Draft Applications: nothing </w:t>
      </w:r>
      <w:r w:rsidR="00D95C3A">
        <w:rPr>
          <w:rFonts w:ascii="Arial" w:eastAsia="Arial" w:hAnsi="Arial" w:cs="Arial"/>
          <w:sz w:val="24"/>
          <w:szCs w:val="24"/>
          <w:u w:color="000000"/>
        </w:rPr>
        <w:t xml:space="preserve">to do </w:t>
      </w:r>
      <w:r>
        <w:rPr>
          <w:rFonts w:ascii="Arial" w:eastAsia="Arial" w:hAnsi="Arial" w:cs="Arial"/>
          <w:sz w:val="24"/>
          <w:szCs w:val="24"/>
          <w:u w:color="000000"/>
        </w:rPr>
        <w:t>immediately. After PA will get some ready to go. (YE &amp; EE) to look at in more detail.</w:t>
      </w:r>
    </w:p>
    <w:p w14:paraId="0A574E29" w14:textId="03B27257" w:rsidR="00C60CFD" w:rsidRDefault="00C60CFD" w:rsidP="0093154A">
      <w:pPr>
        <w:pStyle w:val="Body"/>
        <w:numPr>
          <w:ilvl w:val="0"/>
          <w:numId w:val="12"/>
        </w:numPr>
        <w:jc w:val="both"/>
        <w:rPr>
          <w:rFonts w:ascii="Arial" w:eastAsia="Arial" w:hAnsi="Arial" w:cs="Arial"/>
          <w:sz w:val="24"/>
          <w:szCs w:val="24"/>
          <w:u w:color="000000"/>
        </w:rPr>
      </w:pPr>
      <w:r>
        <w:rPr>
          <w:rFonts w:ascii="Arial" w:eastAsia="Arial" w:hAnsi="Arial" w:cs="Arial"/>
          <w:sz w:val="24"/>
          <w:szCs w:val="24"/>
          <w:u w:color="000000"/>
        </w:rPr>
        <w:t>Project Plan: waiting for further developments.</w:t>
      </w:r>
    </w:p>
    <w:p w14:paraId="312C1CD4" w14:textId="77777777" w:rsidR="00400EAE" w:rsidRDefault="00400EAE">
      <w:pPr>
        <w:pStyle w:val="Default"/>
        <w:jc w:val="both"/>
        <w:rPr>
          <w:rFonts w:ascii="Arial" w:eastAsia="Arial" w:hAnsi="Arial" w:cs="Arial"/>
          <w:sz w:val="24"/>
          <w:szCs w:val="24"/>
          <w:u w:color="000000"/>
          <w:lang w:val="en-US"/>
        </w:rPr>
      </w:pPr>
    </w:p>
    <w:p w14:paraId="25E0B660" w14:textId="401FFDCC" w:rsidR="00400EAE" w:rsidRDefault="00615B24">
      <w:pPr>
        <w:pStyle w:val="Default"/>
        <w:jc w:val="both"/>
        <w:rPr>
          <w:rFonts w:ascii="Arial" w:hAnsi="Arial"/>
          <w:sz w:val="24"/>
          <w:szCs w:val="24"/>
          <w:u w:color="000000"/>
          <w:lang w:val="en-US"/>
        </w:rPr>
      </w:pPr>
      <w:r>
        <w:rPr>
          <w:rFonts w:ascii="Arial" w:hAnsi="Arial"/>
          <w:sz w:val="24"/>
          <w:szCs w:val="24"/>
          <w:u w:color="000000"/>
          <w:lang w:val="en-US"/>
        </w:rPr>
        <w:t xml:space="preserve">9. </w:t>
      </w:r>
      <w:r w:rsidR="00237CFD">
        <w:rPr>
          <w:rFonts w:ascii="Arial" w:hAnsi="Arial"/>
          <w:sz w:val="24"/>
          <w:szCs w:val="24"/>
          <w:u w:color="000000"/>
          <w:lang w:val="en-US"/>
        </w:rPr>
        <w:t>PARISH COUNCIL UPDATE</w:t>
      </w:r>
    </w:p>
    <w:p w14:paraId="6FD92D5F" w14:textId="030CF174" w:rsidR="00C60CFD" w:rsidRDefault="008435DC" w:rsidP="00C60CFD">
      <w:pPr>
        <w:pStyle w:val="Default"/>
        <w:numPr>
          <w:ilvl w:val="0"/>
          <w:numId w:val="14"/>
        </w:numPr>
        <w:jc w:val="both"/>
        <w:rPr>
          <w:rFonts w:ascii="Arial" w:eastAsia="Arial" w:hAnsi="Arial" w:cs="Arial"/>
          <w:sz w:val="24"/>
          <w:szCs w:val="24"/>
          <w:u w:color="000000"/>
          <w:lang w:val="en-US"/>
        </w:rPr>
      </w:pPr>
      <w:r>
        <w:rPr>
          <w:rFonts w:ascii="Arial" w:eastAsia="Arial" w:hAnsi="Arial" w:cs="Arial"/>
          <w:sz w:val="24"/>
          <w:szCs w:val="24"/>
          <w:u w:color="000000"/>
          <w:lang w:val="en-US"/>
        </w:rPr>
        <w:t>Parish Vote: Format agreed – a postal vole to all households. One vote per household. Receive voting slip and a factsheet explaining how the vote works, increases to precept, procedure and envelope to return voting slip.  PC holding 2 informal drop</w:t>
      </w:r>
      <w:r w:rsidR="00D95C3A">
        <w:rPr>
          <w:rFonts w:ascii="Arial" w:eastAsia="Arial" w:hAnsi="Arial" w:cs="Arial"/>
          <w:sz w:val="24"/>
          <w:szCs w:val="24"/>
          <w:u w:color="000000"/>
          <w:lang w:val="en-US"/>
        </w:rPr>
        <w:t>-</w:t>
      </w:r>
      <w:r>
        <w:rPr>
          <w:rFonts w:ascii="Arial" w:eastAsia="Arial" w:hAnsi="Arial" w:cs="Arial"/>
          <w:sz w:val="24"/>
          <w:szCs w:val="24"/>
          <w:u w:color="000000"/>
          <w:lang w:val="en-US"/>
        </w:rPr>
        <w:t>in sessions (Sat 9</w:t>
      </w:r>
      <w:r w:rsidRPr="008435DC">
        <w:rPr>
          <w:rFonts w:ascii="Arial" w:eastAsia="Arial" w:hAnsi="Arial" w:cs="Arial"/>
          <w:sz w:val="24"/>
          <w:szCs w:val="24"/>
          <w:u w:color="000000"/>
          <w:vertAlign w:val="superscript"/>
          <w:lang w:val="en-US"/>
        </w:rPr>
        <w:t>th</w:t>
      </w:r>
      <w:r>
        <w:rPr>
          <w:rFonts w:ascii="Arial" w:eastAsia="Arial" w:hAnsi="Arial" w:cs="Arial"/>
          <w:sz w:val="24"/>
          <w:szCs w:val="24"/>
          <w:u w:color="000000"/>
          <w:lang w:val="en-US"/>
        </w:rPr>
        <w:t xml:space="preserve"> November – </w:t>
      </w:r>
      <w:proofErr w:type="spellStart"/>
      <w:r>
        <w:rPr>
          <w:rFonts w:ascii="Arial" w:eastAsia="Arial" w:hAnsi="Arial" w:cs="Arial"/>
          <w:sz w:val="24"/>
          <w:szCs w:val="24"/>
          <w:u w:color="000000"/>
          <w:lang w:val="en-US"/>
        </w:rPr>
        <w:t>Leusdon</w:t>
      </w:r>
      <w:proofErr w:type="spellEnd"/>
      <w:r>
        <w:rPr>
          <w:rFonts w:ascii="Arial" w:eastAsia="Arial" w:hAnsi="Arial" w:cs="Arial"/>
          <w:sz w:val="24"/>
          <w:szCs w:val="24"/>
          <w:u w:color="000000"/>
          <w:lang w:val="en-US"/>
        </w:rPr>
        <w:t xml:space="preserve"> MH and Tues 12</w:t>
      </w:r>
      <w:r w:rsidRPr="008435DC">
        <w:rPr>
          <w:rFonts w:ascii="Arial" w:eastAsia="Arial" w:hAnsi="Arial" w:cs="Arial"/>
          <w:sz w:val="24"/>
          <w:szCs w:val="24"/>
          <w:u w:color="000000"/>
          <w:vertAlign w:val="superscript"/>
          <w:lang w:val="en-US"/>
        </w:rPr>
        <w:t>th</w:t>
      </w:r>
      <w:r>
        <w:rPr>
          <w:rFonts w:ascii="Arial" w:eastAsia="Arial" w:hAnsi="Arial" w:cs="Arial"/>
          <w:sz w:val="24"/>
          <w:szCs w:val="24"/>
          <w:u w:color="000000"/>
          <w:lang w:val="en-US"/>
        </w:rPr>
        <w:t xml:space="preserve"> November – WCH) to discuss the VOTE ONLY. We can hold our own open events and send out our own flyer/newsletter. </w:t>
      </w:r>
    </w:p>
    <w:p w14:paraId="552E8847" w14:textId="29193916" w:rsidR="008435DC" w:rsidRDefault="008435DC" w:rsidP="00C60CFD">
      <w:pPr>
        <w:pStyle w:val="Default"/>
        <w:numPr>
          <w:ilvl w:val="0"/>
          <w:numId w:val="14"/>
        </w:numPr>
        <w:jc w:val="both"/>
        <w:rPr>
          <w:rFonts w:ascii="Arial" w:eastAsia="Arial" w:hAnsi="Arial" w:cs="Arial"/>
          <w:sz w:val="24"/>
          <w:szCs w:val="24"/>
          <w:u w:color="000000"/>
          <w:lang w:val="en-US"/>
        </w:rPr>
      </w:pPr>
      <w:r>
        <w:rPr>
          <w:rFonts w:ascii="Arial" w:eastAsia="Arial" w:hAnsi="Arial" w:cs="Arial"/>
          <w:sz w:val="24"/>
          <w:szCs w:val="24"/>
          <w:u w:color="000000"/>
          <w:lang w:val="en-US"/>
        </w:rPr>
        <w:t>Voting info being sent out on 23</w:t>
      </w:r>
      <w:r w:rsidRPr="008435DC">
        <w:rPr>
          <w:rFonts w:ascii="Arial" w:eastAsia="Arial" w:hAnsi="Arial" w:cs="Arial"/>
          <w:sz w:val="24"/>
          <w:szCs w:val="24"/>
          <w:u w:color="000000"/>
          <w:vertAlign w:val="superscript"/>
          <w:lang w:val="en-US"/>
        </w:rPr>
        <w:t>rd</w:t>
      </w:r>
      <w:r>
        <w:rPr>
          <w:rFonts w:ascii="Arial" w:eastAsia="Arial" w:hAnsi="Arial" w:cs="Arial"/>
          <w:sz w:val="24"/>
          <w:szCs w:val="24"/>
          <w:u w:color="000000"/>
          <w:lang w:val="en-US"/>
        </w:rPr>
        <w:t xml:space="preserve"> October. We will send out our newsletter just before – Mon 21</w:t>
      </w:r>
      <w:r w:rsidRPr="008435DC">
        <w:rPr>
          <w:rFonts w:ascii="Arial" w:eastAsia="Arial" w:hAnsi="Arial" w:cs="Arial"/>
          <w:sz w:val="24"/>
          <w:szCs w:val="24"/>
          <w:u w:color="000000"/>
          <w:vertAlign w:val="superscript"/>
          <w:lang w:val="en-US"/>
        </w:rPr>
        <w:t>st</w:t>
      </w:r>
      <w:r>
        <w:rPr>
          <w:rFonts w:ascii="Arial" w:eastAsia="Arial" w:hAnsi="Arial" w:cs="Arial"/>
          <w:sz w:val="24"/>
          <w:szCs w:val="24"/>
          <w:u w:color="000000"/>
          <w:lang w:val="en-US"/>
        </w:rPr>
        <w:t xml:space="preserve"> October. Our newsletter will answer some of the questions we have been receiving from the community and we will also hold an open session before the vote takes place.</w:t>
      </w:r>
    </w:p>
    <w:p w14:paraId="7654AA61" w14:textId="78F43ED2" w:rsidR="008435DC" w:rsidRDefault="008435DC" w:rsidP="00C60CFD">
      <w:pPr>
        <w:pStyle w:val="Default"/>
        <w:numPr>
          <w:ilvl w:val="0"/>
          <w:numId w:val="14"/>
        </w:numPr>
        <w:jc w:val="both"/>
        <w:rPr>
          <w:rFonts w:ascii="Arial" w:eastAsia="Arial" w:hAnsi="Arial" w:cs="Arial"/>
          <w:sz w:val="24"/>
          <w:szCs w:val="24"/>
          <w:u w:color="000000"/>
          <w:lang w:val="en-US"/>
        </w:rPr>
      </w:pPr>
      <w:r>
        <w:rPr>
          <w:rFonts w:ascii="Arial" w:eastAsia="Arial" w:hAnsi="Arial" w:cs="Arial"/>
          <w:sz w:val="24"/>
          <w:szCs w:val="24"/>
          <w:u w:color="000000"/>
          <w:lang w:val="en-US"/>
        </w:rPr>
        <w:t>Voting is anonymous. Envelope has a reference so PC can see who’s voted and then can remind people who haven’t voted. No minimum turnout required but must have 55% majority.</w:t>
      </w:r>
    </w:p>
    <w:p w14:paraId="433DF4F6" w14:textId="01A7DDC1" w:rsidR="00D77585" w:rsidRDefault="00D77585" w:rsidP="00C60CFD">
      <w:pPr>
        <w:pStyle w:val="Default"/>
        <w:numPr>
          <w:ilvl w:val="0"/>
          <w:numId w:val="14"/>
        </w:numPr>
        <w:jc w:val="both"/>
        <w:rPr>
          <w:rFonts w:ascii="Arial" w:eastAsia="Arial" w:hAnsi="Arial" w:cs="Arial"/>
          <w:sz w:val="24"/>
          <w:szCs w:val="24"/>
          <w:u w:color="000000"/>
          <w:lang w:val="en-US"/>
        </w:rPr>
      </w:pPr>
      <w:r>
        <w:rPr>
          <w:rFonts w:ascii="Arial" w:eastAsia="Arial" w:hAnsi="Arial" w:cs="Arial"/>
          <w:sz w:val="24"/>
          <w:szCs w:val="24"/>
          <w:u w:color="000000"/>
          <w:lang w:val="en-US"/>
        </w:rPr>
        <w:t>VOTE</w:t>
      </w:r>
      <w:r w:rsidR="00497ECA">
        <w:rPr>
          <w:rFonts w:ascii="Arial" w:eastAsia="Arial" w:hAnsi="Arial" w:cs="Arial"/>
          <w:sz w:val="24"/>
          <w:szCs w:val="24"/>
          <w:u w:color="000000"/>
          <w:lang w:val="en-US"/>
        </w:rPr>
        <w:t>: Deadline is 28</w:t>
      </w:r>
      <w:r w:rsidR="00497ECA" w:rsidRPr="00497ECA">
        <w:rPr>
          <w:rFonts w:ascii="Arial" w:eastAsia="Arial" w:hAnsi="Arial" w:cs="Arial"/>
          <w:sz w:val="24"/>
          <w:szCs w:val="24"/>
          <w:u w:color="000000"/>
          <w:vertAlign w:val="superscript"/>
          <w:lang w:val="en-US"/>
        </w:rPr>
        <w:t>th</w:t>
      </w:r>
      <w:r w:rsidR="00497ECA">
        <w:rPr>
          <w:rFonts w:ascii="Arial" w:eastAsia="Arial" w:hAnsi="Arial" w:cs="Arial"/>
          <w:sz w:val="24"/>
          <w:szCs w:val="24"/>
          <w:u w:color="000000"/>
          <w:lang w:val="en-US"/>
        </w:rPr>
        <w:t xml:space="preserve"> November and the result</w:t>
      </w:r>
      <w:r>
        <w:rPr>
          <w:rFonts w:ascii="Arial" w:eastAsia="Arial" w:hAnsi="Arial" w:cs="Arial"/>
          <w:sz w:val="24"/>
          <w:szCs w:val="24"/>
          <w:u w:color="000000"/>
          <w:lang w:val="en-US"/>
        </w:rPr>
        <w:t xml:space="preserve"> will be announced on 5</w:t>
      </w:r>
      <w:r w:rsidRPr="00D77585">
        <w:rPr>
          <w:rFonts w:ascii="Arial" w:eastAsia="Arial" w:hAnsi="Arial" w:cs="Arial"/>
          <w:sz w:val="24"/>
          <w:szCs w:val="24"/>
          <w:u w:color="000000"/>
          <w:vertAlign w:val="superscript"/>
          <w:lang w:val="en-US"/>
        </w:rPr>
        <w:t>th</w:t>
      </w:r>
      <w:r>
        <w:rPr>
          <w:rFonts w:ascii="Arial" w:eastAsia="Arial" w:hAnsi="Arial" w:cs="Arial"/>
          <w:sz w:val="24"/>
          <w:szCs w:val="24"/>
          <w:u w:color="000000"/>
          <w:lang w:val="en-US"/>
        </w:rPr>
        <w:t xml:space="preserve"> December.</w:t>
      </w:r>
    </w:p>
    <w:p w14:paraId="6547BA33" w14:textId="3FB50BDA" w:rsidR="00C16C48" w:rsidRDefault="00C16C48" w:rsidP="00C60CFD">
      <w:pPr>
        <w:pStyle w:val="Default"/>
        <w:numPr>
          <w:ilvl w:val="0"/>
          <w:numId w:val="14"/>
        </w:numPr>
        <w:jc w:val="both"/>
        <w:rPr>
          <w:rFonts w:ascii="Arial" w:eastAsia="Arial" w:hAnsi="Arial" w:cs="Arial"/>
          <w:sz w:val="24"/>
          <w:szCs w:val="24"/>
          <w:u w:color="000000"/>
          <w:lang w:val="en-US"/>
        </w:rPr>
      </w:pPr>
      <w:r>
        <w:rPr>
          <w:rFonts w:ascii="Arial" w:eastAsia="Arial" w:hAnsi="Arial" w:cs="Arial"/>
          <w:sz w:val="24"/>
          <w:szCs w:val="24"/>
          <w:u w:color="000000"/>
          <w:lang w:val="en-US"/>
        </w:rPr>
        <w:t>(SR) has written a rough draft of a newsletter. Further comments to be emailed to (SR) for wording update. Date of open meeting (Sat 2</w:t>
      </w:r>
      <w:r w:rsidRPr="00C16C48">
        <w:rPr>
          <w:rFonts w:ascii="Arial" w:eastAsia="Arial" w:hAnsi="Arial" w:cs="Arial"/>
          <w:sz w:val="24"/>
          <w:szCs w:val="24"/>
          <w:u w:color="000000"/>
          <w:vertAlign w:val="superscript"/>
          <w:lang w:val="en-US"/>
        </w:rPr>
        <w:t>nd</w:t>
      </w:r>
      <w:r>
        <w:rPr>
          <w:rFonts w:ascii="Arial" w:eastAsia="Arial" w:hAnsi="Arial" w:cs="Arial"/>
          <w:sz w:val="24"/>
          <w:szCs w:val="24"/>
          <w:u w:color="000000"/>
          <w:lang w:val="en-US"/>
        </w:rPr>
        <w:t xml:space="preserve"> November, WCH, 10–2) to go on newsletter.</w:t>
      </w:r>
    </w:p>
    <w:p w14:paraId="16714562" w14:textId="77777777" w:rsidR="00400EAE" w:rsidRDefault="00400EAE">
      <w:pPr>
        <w:pStyle w:val="Default"/>
        <w:jc w:val="both"/>
        <w:rPr>
          <w:rFonts w:ascii="Arial" w:eastAsia="Arial" w:hAnsi="Arial" w:cs="Arial"/>
          <w:sz w:val="24"/>
          <w:szCs w:val="24"/>
          <w:u w:color="000000"/>
          <w:lang w:val="en-US"/>
        </w:rPr>
      </w:pPr>
    </w:p>
    <w:p w14:paraId="3D7E217C" w14:textId="77777777" w:rsidR="00400EAE" w:rsidRDefault="00615B24">
      <w:pPr>
        <w:pStyle w:val="Default"/>
        <w:jc w:val="both"/>
        <w:rPr>
          <w:rFonts w:ascii="Arial" w:hAnsi="Arial"/>
          <w:sz w:val="24"/>
          <w:szCs w:val="24"/>
          <w:u w:color="000000"/>
          <w:lang w:val="en-US"/>
        </w:rPr>
      </w:pPr>
      <w:r>
        <w:rPr>
          <w:rFonts w:ascii="Arial" w:hAnsi="Arial"/>
          <w:sz w:val="24"/>
          <w:szCs w:val="24"/>
          <w:u w:color="000000"/>
          <w:lang w:val="en-US"/>
        </w:rPr>
        <w:t>10. POLICIES FOR ADOPTION</w:t>
      </w:r>
    </w:p>
    <w:p w14:paraId="1F946F82" w14:textId="6E052401" w:rsidR="00C16C48" w:rsidRDefault="00C16C48" w:rsidP="00C16C48">
      <w:pPr>
        <w:pStyle w:val="Default"/>
        <w:numPr>
          <w:ilvl w:val="0"/>
          <w:numId w:val="15"/>
        </w:numPr>
        <w:jc w:val="both"/>
        <w:rPr>
          <w:rFonts w:ascii="Arial" w:eastAsia="Arial" w:hAnsi="Arial" w:cs="Arial"/>
          <w:sz w:val="24"/>
          <w:szCs w:val="24"/>
          <w:u w:color="000000"/>
          <w:lang w:val="en-US"/>
        </w:rPr>
      </w:pPr>
      <w:r>
        <w:rPr>
          <w:rFonts w:ascii="Arial" w:eastAsia="Arial" w:hAnsi="Arial" w:cs="Arial"/>
          <w:sz w:val="24"/>
          <w:szCs w:val="24"/>
          <w:u w:color="000000"/>
          <w:lang w:val="en-US"/>
        </w:rPr>
        <w:t>Conflict of Interest; Complaints Policy (for customers on how to complain – external); Complaints Procedure (how to process a complaint – internal); Grievance Procedure (how to process a grievance – internal). All adopted.</w:t>
      </w:r>
    </w:p>
    <w:p w14:paraId="1B6C2978" w14:textId="1D099FF5" w:rsidR="00C16C48" w:rsidRDefault="00C16C48" w:rsidP="00C16C48">
      <w:pPr>
        <w:pStyle w:val="Default"/>
        <w:numPr>
          <w:ilvl w:val="0"/>
          <w:numId w:val="15"/>
        </w:numPr>
        <w:jc w:val="both"/>
        <w:rPr>
          <w:rFonts w:ascii="Arial" w:eastAsia="Arial" w:hAnsi="Arial" w:cs="Arial"/>
          <w:sz w:val="24"/>
          <w:szCs w:val="24"/>
          <w:u w:color="000000"/>
          <w:lang w:val="en-US"/>
        </w:rPr>
      </w:pPr>
      <w:r>
        <w:rPr>
          <w:rFonts w:ascii="Arial" w:eastAsia="Arial" w:hAnsi="Arial" w:cs="Arial"/>
          <w:sz w:val="24"/>
          <w:szCs w:val="24"/>
          <w:u w:color="000000"/>
          <w:lang w:val="en-US"/>
        </w:rPr>
        <w:t>Still to adopt – look at next meeting: (KB) Grievance Write-up; (SR) Fundraising whistleblowing Policy; (EE) GDPR &amp; Data Protection Policy; Privacy Notices; Safeguarding Policy.</w:t>
      </w:r>
    </w:p>
    <w:p w14:paraId="6CBBF3BC" w14:textId="77777777" w:rsidR="00400EAE" w:rsidRDefault="00400EAE">
      <w:pPr>
        <w:pStyle w:val="Default"/>
        <w:jc w:val="both"/>
        <w:rPr>
          <w:rFonts w:ascii="Arial" w:eastAsia="Arial" w:hAnsi="Arial" w:cs="Arial"/>
          <w:sz w:val="24"/>
          <w:szCs w:val="24"/>
          <w:u w:color="000000"/>
          <w:lang w:val="en-US"/>
        </w:rPr>
      </w:pPr>
    </w:p>
    <w:p w14:paraId="03F4CE7E" w14:textId="77777777" w:rsidR="00400EAE" w:rsidRDefault="00615B24">
      <w:pPr>
        <w:pStyle w:val="Body"/>
        <w:jc w:val="both"/>
        <w:rPr>
          <w:rFonts w:ascii="Arial" w:hAnsi="Arial"/>
          <w:sz w:val="24"/>
          <w:szCs w:val="24"/>
          <w:u w:color="000000"/>
        </w:rPr>
      </w:pPr>
      <w:r>
        <w:rPr>
          <w:rFonts w:ascii="Arial" w:hAnsi="Arial"/>
          <w:sz w:val="24"/>
          <w:szCs w:val="24"/>
          <w:u w:color="000000"/>
        </w:rPr>
        <w:t>11. HEALTH &amp; SAFETY</w:t>
      </w:r>
    </w:p>
    <w:p w14:paraId="154A2C5C" w14:textId="07A69B99" w:rsidR="00C16C48" w:rsidRDefault="00C16C48" w:rsidP="00C16C48">
      <w:pPr>
        <w:pStyle w:val="Body"/>
        <w:numPr>
          <w:ilvl w:val="0"/>
          <w:numId w:val="16"/>
        </w:numPr>
        <w:jc w:val="both"/>
        <w:rPr>
          <w:rFonts w:ascii="Arial" w:eastAsia="Arial" w:hAnsi="Arial" w:cs="Arial"/>
          <w:sz w:val="24"/>
          <w:szCs w:val="24"/>
          <w:u w:color="000000"/>
        </w:rPr>
      </w:pPr>
      <w:r>
        <w:rPr>
          <w:rFonts w:ascii="Arial" w:eastAsia="Arial" w:hAnsi="Arial" w:cs="Arial"/>
          <w:sz w:val="24"/>
          <w:szCs w:val="24"/>
          <w:u w:color="000000"/>
        </w:rPr>
        <w:t>(AP) Nothing to report.</w:t>
      </w:r>
    </w:p>
    <w:p w14:paraId="1A235BEB" w14:textId="77777777" w:rsidR="00400EAE" w:rsidRDefault="00400EAE">
      <w:pPr>
        <w:pStyle w:val="Body"/>
        <w:jc w:val="both"/>
        <w:rPr>
          <w:rFonts w:ascii="Arial" w:eastAsia="Arial" w:hAnsi="Arial" w:cs="Arial"/>
          <w:sz w:val="24"/>
          <w:szCs w:val="24"/>
          <w:u w:color="000000"/>
          <w:shd w:val="clear" w:color="auto" w:fill="FFFF00"/>
        </w:rPr>
      </w:pPr>
    </w:p>
    <w:p w14:paraId="230A0C97" w14:textId="1C39017B" w:rsidR="00400EAE" w:rsidRDefault="00615B24">
      <w:pPr>
        <w:pStyle w:val="Body"/>
        <w:jc w:val="both"/>
        <w:rPr>
          <w:rFonts w:ascii="Arial" w:hAnsi="Arial"/>
          <w:sz w:val="24"/>
          <w:szCs w:val="24"/>
          <w:u w:color="000000"/>
        </w:rPr>
      </w:pPr>
      <w:r>
        <w:rPr>
          <w:rFonts w:ascii="Arial" w:hAnsi="Arial"/>
          <w:sz w:val="24"/>
          <w:szCs w:val="24"/>
          <w:u w:color="000000"/>
        </w:rPr>
        <w:t xml:space="preserve">12. </w:t>
      </w:r>
      <w:r w:rsidR="00237CFD">
        <w:rPr>
          <w:rFonts w:ascii="Arial" w:hAnsi="Arial"/>
          <w:sz w:val="24"/>
          <w:szCs w:val="24"/>
          <w:u w:color="000000"/>
        </w:rPr>
        <w:t>AOB</w:t>
      </w:r>
    </w:p>
    <w:p w14:paraId="1DABF9A7" w14:textId="4915032D" w:rsidR="00C16C48" w:rsidRDefault="00C16C48" w:rsidP="00C16C48">
      <w:pPr>
        <w:pStyle w:val="Body"/>
        <w:numPr>
          <w:ilvl w:val="0"/>
          <w:numId w:val="16"/>
        </w:numPr>
        <w:jc w:val="both"/>
        <w:rPr>
          <w:rFonts w:ascii="Arial" w:eastAsia="Arial" w:hAnsi="Arial" w:cs="Arial"/>
          <w:sz w:val="24"/>
          <w:szCs w:val="24"/>
          <w:u w:color="000000"/>
        </w:rPr>
      </w:pPr>
      <w:r>
        <w:rPr>
          <w:rFonts w:ascii="Arial" w:eastAsia="Arial" w:hAnsi="Arial" w:cs="Arial"/>
          <w:sz w:val="24"/>
          <w:szCs w:val="24"/>
          <w:u w:color="000000"/>
        </w:rPr>
        <w:t xml:space="preserve">(KB) sent (YE) the name of a contact at </w:t>
      </w:r>
      <w:proofErr w:type="spellStart"/>
      <w:r>
        <w:rPr>
          <w:rFonts w:ascii="Arial" w:eastAsia="Arial" w:hAnsi="Arial" w:cs="Arial"/>
          <w:sz w:val="24"/>
          <w:szCs w:val="24"/>
          <w:u w:color="000000"/>
        </w:rPr>
        <w:t>Manaton</w:t>
      </w:r>
      <w:proofErr w:type="spellEnd"/>
      <w:r>
        <w:rPr>
          <w:rFonts w:ascii="Arial" w:eastAsia="Arial" w:hAnsi="Arial" w:cs="Arial"/>
          <w:sz w:val="24"/>
          <w:szCs w:val="24"/>
          <w:u w:color="000000"/>
        </w:rPr>
        <w:t xml:space="preserve"> Hall who could help with costings </w:t>
      </w:r>
      <w:proofErr w:type="spellStart"/>
      <w:r>
        <w:rPr>
          <w:rFonts w:ascii="Arial" w:eastAsia="Arial" w:hAnsi="Arial" w:cs="Arial"/>
          <w:sz w:val="24"/>
          <w:szCs w:val="24"/>
          <w:u w:color="000000"/>
        </w:rPr>
        <w:t>etc</w:t>
      </w:r>
      <w:proofErr w:type="spellEnd"/>
    </w:p>
    <w:p w14:paraId="7499BDD8" w14:textId="7AD79D59" w:rsidR="00C16C48" w:rsidRDefault="00C16C48" w:rsidP="00C16C48">
      <w:pPr>
        <w:pStyle w:val="Body"/>
        <w:numPr>
          <w:ilvl w:val="0"/>
          <w:numId w:val="16"/>
        </w:numPr>
        <w:jc w:val="both"/>
        <w:rPr>
          <w:rFonts w:ascii="Arial" w:eastAsia="Arial" w:hAnsi="Arial" w:cs="Arial"/>
          <w:sz w:val="24"/>
          <w:szCs w:val="24"/>
          <w:u w:color="000000"/>
        </w:rPr>
      </w:pPr>
      <w:r>
        <w:rPr>
          <w:rFonts w:ascii="Arial" w:eastAsia="Arial" w:hAnsi="Arial" w:cs="Arial"/>
          <w:sz w:val="24"/>
          <w:szCs w:val="24"/>
          <w:u w:color="000000"/>
        </w:rPr>
        <w:t>(YE) ordered some good quality reusable glasses. £140.00. Reduce waste at events.</w:t>
      </w:r>
    </w:p>
    <w:p w14:paraId="4627AAFE" w14:textId="6D58472E" w:rsidR="00C16C48" w:rsidRPr="005435AE" w:rsidRDefault="00C16C48" w:rsidP="00C16C48">
      <w:pPr>
        <w:pStyle w:val="Body"/>
        <w:numPr>
          <w:ilvl w:val="0"/>
          <w:numId w:val="16"/>
        </w:numPr>
        <w:jc w:val="both"/>
        <w:rPr>
          <w:rFonts w:ascii="Arial" w:eastAsia="Arial" w:hAnsi="Arial" w:cs="Arial"/>
          <w:sz w:val="24"/>
          <w:szCs w:val="24"/>
          <w:u w:color="000000"/>
        </w:rPr>
      </w:pPr>
      <w:r>
        <w:rPr>
          <w:rFonts w:ascii="Arial" w:eastAsia="Arial" w:hAnsi="Arial" w:cs="Arial"/>
          <w:sz w:val="24"/>
          <w:szCs w:val="24"/>
          <w:u w:color="000000"/>
        </w:rPr>
        <w:t>At the point we submit Planning Application we will invite the Parish Council to do a site visit and talk through</w:t>
      </w:r>
      <w:r w:rsidR="00F03794">
        <w:rPr>
          <w:rFonts w:ascii="Arial" w:eastAsia="Arial" w:hAnsi="Arial" w:cs="Arial"/>
          <w:sz w:val="24"/>
          <w:szCs w:val="24"/>
          <w:u w:color="000000"/>
        </w:rPr>
        <w:t xml:space="preserve"> </w:t>
      </w:r>
      <w:r>
        <w:rPr>
          <w:rFonts w:ascii="Arial" w:eastAsia="Arial" w:hAnsi="Arial" w:cs="Arial"/>
          <w:sz w:val="24"/>
          <w:szCs w:val="24"/>
          <w:u w:color="000000"/>
        </w:rPr>
        <w:t>t</w:t>
      </w:r>
      <w:r w:rsidR="00F03794">
        <w:rPr>
          <w:rFonts w:ascii="Arial" w:eastAsia="Arial" w:hAnsi="Arial" w:cs="Arial"/>
          <w:sz w:val="24"/>
          <w:szCs w:val="24"/>
          <w:u w:color="000000"/>
        </w:rPr>
        <w:t>he</w:t>
      </w:r>
      <w:r>
        <w:rPr>
          <w:rFonts w:ascii="Arial" w:eastAsia="Arial" w:hAnsi="Arial" w:cs="Arial"/>
          <w:sz w:val="24"/>
          <w:szCs w:val="24"/>
          <w:u w:color="000000"/>
        </w:rPr>
        <w:t xml:space="preserve"> plans with them.</w:t>
      </w:r>
    </w:p>
    <w:p w14:paraId="1817F3B1" w14:textId="77777777" w:rsidR="00400EAE" w:rsidRDefault="00400EAE">
      <w:pPr>
        <w:pStyle w:val="Body"/>
        <w:widowControl w:val="0"/>
        <w:jc w:val="both"/>
        <w:rPr>
          <w:rFonts w:ascii="Arial" w:eastAsia="Arial" w:hAnsi="Arial" w:cs="Arial"/>
          <w:sz w:val="24"/>
          <w:szCs w:val="24"/>
          <w:u w:color="000000"/>
        </w:rPr>
      </w:pPr>
    </w:p>
    <w:p w14:paraId="2DD4FBD8" w14:textId="0841EF2B"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 xml:space="preserve">13. </w:t>
      </w:r>
      <w:r w:rsidR="005435AE">
        <w:rPr>
          <w:rFonts w:ascii="Arial" w:hAnsi="Arial"/>
          <w:sz w:val="24"/>
          <w:szCs w:val="24"/>
          <w:u w:color="000000"/>
        </w:rPr>
        <w:t>DONM:</w:t>
      </w:r>
      <w:r>
        <w:rPr>
          <w:rFonts w:ascii="Arial" w:hAnsi="Arial"/>
          <w:sz w:val="24"/>
          <w:szCs w:val="24"/>
          <w:u w:color="000000"/>
        </w:rPr>
        <w:t xml:space="preserve"> </w:t>
      </w:r>
      <w:r w:rsidR="00EE0997">
        <w:rPr>
          <w:rFonts w:ascii="Arial" w:hAnsi="Arial"/>
          <w:sz w:val="24"/>
          <w:szCs w:val="24"/>
          <w:u w:color="000000"/>
        </w:rPr>
        <w:t>Monday 14</w:t>
      </w:r>
      <w:r w:rsidR="00EE0997" w:rsidRPr="00EE0997">
        <w:rPr>
          <w:rFonts w:ascii="Arial" w:hAnsi="Arial"/>
          <w:sz w:val="24"/>
          <w:szCs w:val="24"/>
          <w:u w:color="000000"/>
          <w:vertAlign w:val="superscript"/>
        </w:rPr>
        <w:t>th</w:t>
      </w:r>
      <w:r w:rsidR="00EE0997">
        <w:rPr>
          <w:rFonts w:ascii="Arial" w:hAnsi="Arial"/>
          <w:sz w:val="24"/>
          <w:szCs w:val="24"/>
          <w:u w:color="000000"/>
          <w:vertAlign w:val="superscript"/>
        </w:rPr>
        <w:t xml:space="preserve"> </w:t>
      </w:r>
      <w:r w:rsidR="00EE0997">
        <w:rPr>
          <w:rFonts w:ascii="Arial" w:hAnsi="Arial"/>
          <w:sz w:val="24"/>
          <w:szCs w:val="24"/>
          <w:u w:color="000000"/>
        </w:rPr>
        <w:t>October</w:t>
      </w:r>
      <w:r w:rsidR="005435AE">
        <w:rPr>
          <w:rFonts w:ascii="Arial" w:hAnsi="Arial"/>
          <w:sz w:val="24"/>
          <w:szCs w:val="24"/>
          <w:u w:color="000000"/>
        </w:rPr>
        <w:t xml:space="preserve"> at 7.30pm. Old Walls.</w:t>
      </w:r>
      <w:r>
        <w:rPr>
          <w:rFonts w:ascii="Arial" w:hAnsi="Arial"/>
          <w:sz w:val="24"/>
          <w:szCs w:val="24"/>
          <w:u w:color="000000"/>
          <w:lang w:val="pt-PT"/>
        </w:rPr>
        <w:t xml:space="preserve"> </w:t>
      </w:r>
    </w:p>
    <w:p w14:paraId="5ECE4703" w14:textId="77777777" w:rsidR="00400EAE" w:rsidRDefault="00400EAE">
      <w:pPr>
        <w:pStyle w:val="Body"/>
        <w:widowControl w:val="0"/>
        <w:jc w:val="both"/>
        <w:outlineLvl w:val="0"/>
        <w:rPr>
          <w:rFonts w:ascii="Arial" w:eastAsia="Arial" w:hAnsi="Arial" w:cs="Arial"/>
          <w:sz w:val="24"/>
          <w:szCs w:val="24"/>
          <w:u w:color="000000"/>
        </w:rPr>
      </w:pPr>
    </w:p>
    <w:p w14:paraId="2A872B1D" w14:textId="77777777" w:rsidR="00400EAE" w:rsidRDefault="00400EAE">
      <w:pPr>
        <w:pStyle w:val="Body"/>
        <w:widowControl w:val="0"/>
        <w:jc w:val="both"/>
        <w:outlineLvl w:val="0"/>
        <w:rPr>
          <w:rFonts w:ascii="Arial" w:eastAsia="Arial" w:hAnsi="Arial" w:cs="Arial"/>
          <w:sz w:val="24"/>
          <w:szCs w:val="24"/>
          <w:u w:color="000000"/>
        </w:rPr>
      </w:pPr>
    </w:p>
    <w:p w14:paraId="1E8DB607" w14:textId="77777777"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 xml:space="preserve">19. CLOSE </w:t>
      </w:r>
    </w:p>
    <w:p w14:paraId="3D8CF0C0" w14:textId="77777777" w:rsidR="00400EAE" w:rsidRDefault="00400EAE">
      <w:pPr>
        <w:pStyle w:val="Body"/>
        <w:widowControl w:val="0"/>
        <w:jc w:val="both"/>
        <w:rPr>
          <w:rFonts w:ascii="Arial" w:eastAsia="Arial" w:hAnsi="Arial" w:cs="Arial"/>
          <w:sz w:val="24"/>
          <w:szCs w:val="24"/>
          <w:u w:color="000000"/>
        </w:rPr>
      </w:pPr>
    </w:p>
    <w:p w14:paraId="62FCD728" w14:textId="4569A9D8"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There was no further business and therefore the chairman declared th</w:t>
      </w:r>
      <w:r w:rsidR="00EE0997">
        <w:rPr>
          <w:rFonts w:ascii="Arial" w:hAnsi="Arial"/>
          <w:sz w:val="24"/>
          <w:szCs w:val="24"/>
          <w:u w:color="000000"/>
        </w:rPr>
        <w:t>at the meeting was closed. 10:15</w:t>
      </w:r>
      <w:r>
        <w:rPr>
          <w:rFonts w:ascii="Arial" w:hAnsi="Arial"/>
          <w:sz w:val="24"/>
          <w:szCs w:val="24"/>
          <w:u w:color="000000"/>
        </w:rPr>
        <w:t xml:space="preserve"> pm</w:t>
      </w:r>
    </w:p>
    <w:p w14:paraId="18D6F878" w14:textId="77777777" w:rsidR="00400EAE" w:rsidRDefault="00400EAE">
      <w:pPr>
        <w:pStyle w:val="Body"/>
        <w:widowControl w:val="0"/>
        <w:jc w:val="both"/>
        <w:rPr>
          <w:rFonts w:ascii="Arial" w:eastAsia="Arial" w:hAnsi="Arial" w:cs="Arial"/>
          <w:sz w:val="24"/>
          <w:szCs w:val="24"/>
          <w:u w:color="000000"/>
        </w:rPr>
      </w:pPr>
    </w:p>
    <w:p w14:paraId="0A06CC65" w14:textId="77777777" w:rsidR="00400EAE" w:rsidRDefault="00400EAE">
      <w:pPr>
        <w:pStyle w:val="Body"/>
        <w:widowControl w:val="0"/>
        <w:jc w:val="both"/>
        <w:rPr>
          <w:rFonts w:ascii="Arial" w:eastAsia="Arial" w:hAnsi="Arial" w:cs="Arial"/>
          <w:sz w:val="24"/>
          <w:szCs w:val="24"/>
          <w:u w:color="000000"/>
        </w:rPr>
      </w:pPr>
    </w:p>
    <w:p w14:paraId="41DBE607" w14:textId="77777777" w:rsidR="00400EAE" w:rsidRDefault="00400EAE">
      <w:pPr>
        <w:pStyle w:val="Body"/>
        <w:widowControl w:val="0"/>
        <w:jc w:val="both"/>
        <w:rPr>
          <w:rFonts w:ascii="Arial" w:eastAsia="Arial" w:hAnsi="Arial" w:cs="Arial"/>
          <w:sz w:val="24"/>
          <w:szCs w:val="24"/>
          <w:u w:color="000000"/>
        </w:rPr>
      </w:pPr>
    </w:p>
    <w:p w14:paraId="2C14823F" w14:textId="77777777"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w:t>
      </w:r>
    </w:p>
    <w:p w14:paraId="29D56D5A" w14:textId="77777777"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lang w:val="fr-FR"/>
        </w:rPr>
        <w:t>Chairman</w:t>
      </w:r>
    </w:p>
    <w:p w14:paraId="7BD0CD97" w14:textId="77777777" w:rsidR="00400EAE" w:rsidRDefault="00400EAE">
      <w:pPr>
        <w:pStyle w:val="Body"/>
        <w:widowControl w:val="0"/>
        <w:jc w:val="both"/>
        <w:rPr>
          <w:rFonts w:ascii="Times New Roman" w:eastAsia="Times New Roman" w:hAnsi="Times New Roman" w:cs="Times New Roman"/>
          <w:sz w:val="24"/>
          <w:szCs w:val="24"/>
          <w:u w:color="000000"/>
        </w:rPr>
      </w:pPr>
    </w:p>
    <w:p w14:paraId="0F56640C" w14:textId="6EAFA785" w:rsidR="00400EAE" w:rsidRDefault="00400EAE">
      <w:pPr>
        <w:pStyle w:val="Body"/>
        <w:widowControl w:val="0"/>
        <w:jc w:val="both"/>
        <w:rPr>
          <w:rFonts w:ascii="Times New Roman" w:eastAsia="Times New Roman" w:hAnsi="Times New Roman" w:cs="Times New Roman"/>
          <w:sz w:val="24"/>
          <w:szCs w:val="24"/>
          <w:u w:color="000000"/>
        </w:rPr>
      </w:pPr>
    </w:p>
    <w:p w14:paraId="63BA843D" w14:textId="77777777" w:rsidR="00F03794" w:rsidRDefault="00F03794">
      <w:pPr>
        <w:pStyle w:val="Body"/>
        <w:widowControl w:val="0"/>
        <w:jc w:val="both"/>
        <w:rPr>
          <w:rFonts w:ascii="Times New Roman" w:eastAsia="Times New Roman" w:hAnsi="Times New Roman" w:cs="Times New Roman"/>
          <w:sz w:val="24"/>
          <w:szCs w:val="24"/>
          <w:u w:color="000000"/>
        </w:rPr>
      </w:pPr>
    </w:p>
    <w:p w14:paraId="0048E54C" w14:textId="77777777" w:rsidR="00400EAE" w:rsidRDefault="00615B24">
      <w:pPr>
        <w:pStyle w:val="Body"/>
        <w:widowControl w:val="0"/>
        <w:jc w:val="both"/>
        <w:rPr>
          <w:rFonts w:ascii="Times New Roman" w:eastAsia="Times New Roman" w:hAnsi="Times New Roman" w:cs="Times New Roman"/>
          <w:sz w:val="24"/>
          <w:szCs w:val="24"/>
          <w:u w:color="000000"/>
        </w:rPr>
      </w:pPr>
      <w:r>
        <w:rPr>
          <w:rFonts w:ascii="Times New Roman" w:hAnsi="Times New Roman"/>
          <w:sz w:val="24"/>
          <w:szCs w:val="24"/>
          <w:u w:color="000000"/>
        </w:rPr>
        <w:t>……………………………..</w:t>
      </w:r>
    </w:p>
    <w:p w14:paraId="07914C49" w14:textId="77777777"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lang w:val="de-DE"/>
        </w:rPr>
        <w:t>Date</w:t>
      </w:r>
    </w:p>
    <w:p w14:paraId="294FEA9E" w14:textId="77777777" w:rsidR="00400EAE" w:rsidRDefault="00400EAE">
      <w:pPr>
        <w:pStyle w:val="Body"/>
        <w:widowControl w:val="0"/>
        <w:jc w:val="both"/>
        <w:rPr>
          <w:rFonts w:ascii="Arial" w:eastAsia="Arial" w:hAnsi="Arial" w:cs="Arial"/>
          <w:sz w:val="24"/>
          <w:szCs w:val="24"/>
          <w:u w:color="000000"/>
        </w:rPr>
      </w:pPr>
      <w:bookmarkStart w:id="0" w:name="_GoBack"/>
      <w:bookmarkEnd w:id="0"/>
    </w:p>
    <w:p w14:paraId="79E88902" w14:textId="77777777" w:rsidR="00400EAE" w:rsidRDefault="00400EAE">
      <w:pPr>
        <w:pStyle w:val="Body"/>
        <w:widowControl w:val="0"/>
        <w:jc w:val="both"/>
        <w:rPr>
          <w:rFonts w:ascii="Arial" w:eastAsia="Arial" w:hAnsi="Arial" w:cs="Arial"/>
          <w:sz w:val="24"/>
          <w:szCs w:val="24"/>
          <w:u w:color="000000"/>
        </w:rPr>
      </w:pPr>
    </w:p>
    <w:p w14:paraId="68DD1B38" w14:textId="77777777" w:rsidR="00400EAE" w:rsidRDefault="00400EAE">
      <w:pPr>
        <w:pStyle w:val="Body"/>
        <w:widowControl w:val="0"/>
        <w:jc w:val="both"/>
        <w:rPr>
          <w:rFonts w:ascii="Arial" w:eastAsia="Arial" w:hAnsi="Arial" w:cs="Arial"/>
          <w:sz w:val="24"/>
          <w:szCs w:val="24"/>
          <w:u w:color="000000"/>
        </w:rPr>
      </w:pPr>
    </w:p>
    <w:p w14:paraId="056A192D" w14:textId="77777777" w:rsidR="00400EAE" w:rsidRDefault="00615B24">
      <w:pPr>
        <w:pStyle w:val="Body"/>
        <w:widowControl w:val="0"/>
        <w:jc w:val="both"/>
      </w:pPr>
      <w:r>
        <w:rPr>
          <w:rFonts w:ascii="Arial" w:hAnsi="Arial"/>
          <w:sz w:val="24"/>
          <w:szCs w:val="24"/>
          <w:u w:color="000000"/>
        </w:rPr>
        <w:t xml:space="preserve">N.B.  </w:t>
      </w:r>
      <w:r>
        <w:rPr>
          <w:rFonts w:ascii="Arial" w:hAnsi="Arial"/>
          <w:b/>
          <w:bCs/>
          <w:color w:val="F12922"/>
          <w:sz w:val="24"/>
          <w:szCs w:val="24"/>
          <w:u w:color="000000"/>
        </w:rPr>
        <w:t>Highlighted Items</w:t>
      </w:r>
      <w:r>
        <w:rPr>
          <w:rFonts w:ascii="Arial" w:hAnsi="Arial"/>
          <w:sz w:val="24"/>
          <w:szCs w:val="24"/>
          <w:u w:color="000000"/>
        </w:rPr>
        <w:t xml:space="preserve"> = Tasks to be</w:t>
      </w:r>
    </w:p>
    <w:sectPr w:rsidR="00400EAE">
      <w:headerReference w:type="default" r:id="rId7"/>
      <w:footerReference w:type="default" r:id="rId8"/>
      <w:pgSz w:w="11906" w:h="16838"/>
      <w:pgMar w:top="1134" w:right="850" w:bottom="1134" w:left="85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3676" w14:textId="77777777" w:rsidR="00326EF8" w:rsidRDefault="00326EF8">
      <w:r>
        <w:separator/>
      </w:r>
    </w:p>
  </w:endnote>
  <w:endnote w:type="continuationSeparator" w:id="0">
    <w:p w14:paraId="342CB85F" w14:textId="77777777" w:rsidR="00326EF8" w:rsidRDefault="0032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FC68" w14:textId="77777777" w:rsidR="00400EAE" w:rsidRDefault="00615B24">
    <w:pPr>
      <w:pStyle w:val="HeaderFooter"/>
      <w:tabs>
        <w:tab w:val="clear" w:pos="9020"/>
        <w:tab w:val="center" w:pos="5102"/>
        <w:tab w:val="right" w:pos="10205"/>
      </w:tabs>
    </w:pPr>
    <w:r>
      <w:tab/>
    </w:r>
    <w:r>
      <w:fldChar w:fldCharType="begin"/>
    </w:r>
    <w:r>
      <w:instrText xml:space="preserve"> PAGE </w:instrText>
    </w:r>
    <w:r>
      <w:fldChar w:fldCharType="separate"/>
    </w:r>
    <w:r w:rsidR="00497ECA">
      <w:rPr>
        <w:noProof/>
      </w:rPr>
      <w:t>3</w:t>
    </w:r>
    <w:r>
      <w:fldChar w:fldCharType="end"/>
    </w:r>
    <w:r>
      <w:t xml:space="preserve"> of </w:t>
    </w:r>
    <w:r>
      <w:fldChar w:fldCharType="begin"/>
    </w:r>
    <w:r>
      <w:instrText xml:space="preserve"> NUMPAGES </w:instrText>
    </w:r>
    <w:r>
      <w:fldChar w:fldCharType="separate"/>
    </w:r>
    <w:r w:rsidR="00497EC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A3774" w14:textId="77777777" w:rsidR="00326EF8" w:rsidRDefault="00326EF8">
      <w:r>
        <w:separator/>
      </w:r>
    </w:p>
  </w:footnote>
  <w:footnote w:type="continuationSeparator" w:id="0">
    <w:p w14:paraId="2C660283" w14:textId="77777777" w:rsidR="00326EF8" w:rsidRDefault="0032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9969" w14:textId="335422D7" w:rsidR="00400EAE" w:rsidRDefault="00615B24">
    <w:pPr>
      <w:pStyle w:val="HeaderFooter"/>
      <w:widowControl w:val="0"/>
      <w:tabs>
        <w:tab w:val="clear" w:pos="9020"/>
        <w:tab w:val="center" w:pos="5102"/>
        <w:tab w:val="right" w:pos="10205"/>
      </w:tabs>
    </w:pPr>
    <w:r>
      <w:rPr>
        <w:rFonts w:ascii="Arial" w:hAnsi="Arial"/>
        <w:sz w:val="18"/>
        <w:szCs w:val="18"/>
        <w:u w:color="000000"/>
      </w:rPr>
      <w:t>V</w:t>
    </w:r>
    <w:r w:rsidR="00490BCC">
      <w:rPr>
        <w:rFonts w:ascii="Arial" w:hAnsi="Arial"/>
        <w:sz w:val="18"/>
        <w:szCs w:val="18"/>
        <w:u w:color="000000"/>
      </w:rPr>
      <w:t xml:space="preserve">ersion </w:t>
    </w:r>
    <w:r w:rsidR="008E02BB">
      <w:rPr>
        <w:rFonts w:ascii="Arial" w:hAnsi="Arial"/>
        <w:sz w:val="18"/>
        <w:szCs w:val="18"/>
        <w:u w:color="000000"/>
      </w:rPr>
      <w:t>2</w:t>
    </w:r>
    <w:r>
      <w:rPr>
        <w:rFonts w:ascii="Arial" w:hAnsi="Arial"/>
        <w:sz w:val="18"/>
        <w:szCs w:val="18"/>
        <w:u w:color="000000"/>
      </w:rPr>
      <w:t xml:space="preserve"> – Minutes of Board Meeting </w:t>
    </w:r>
    <w:r w:rsidR="000E3429">
      <w:rPr>
        <w:rFonts w:ascii="Arial" w:hAnsi="Arial"/>
        <w:b/>
        <w:bCs/>
        <w:sz w:val="18"/>
        <w:szCs w:val="18"/>
        <w:u w:color="000000"/>
      </w:rPr>
      <w:t>5</w:t>
    </w:r>
    <w:r>
      <w:rPr>
        <w:rFonts w:ascii="Arial" w:hAnsi="Arial"/>
        <w:sz w:val="18"/>
        <w:szCs w:val="18"/>
        <w:u w:color="000000"/>
      </w:rPr>
      <w:t xml:space="preserve"> of Widecombe Community Hall CIO Trustees – </w:t>
    </w:r>
    <w:r w:rsidR="000E3429">
      <w:rPr>
        <w:rFonts w:ascii="Arial" w:hAnsi="Arial"/>
        <w:sz w:val="18"/>
        <w:szCs w:val="18"/>
        <w:u w:color="000000"/>
      </w:rPr>
      <w:t>23/09</w:t>
    </w:r>
    <w:r>
      <w:rPr>
        <w:rFonts w:ascii="Arial" w:hAnsi="Arial"/>
        <w:sz w:val="18"/>
        <w:szCs w:val="18"/>
        <w:u w:color="00000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AC7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35E9"/>
    <w:multiLevelType w:val="hybridMultilevel"/>
    <w:tmpl w:val="80DC03B2"/>
    <w:numStyleLink w:val="Bullets"/>
  </w:abstractNum>
  <w:abstractNum w:abstractNumId="2" w15:restartNumberingAfterBreak="0">
    <w:nsid w:val="056935B9"/>
    <w:multiLevelType w:val="hybridMultilevel"/>
    <w:tmpl w:val="772C30B8"/>
    <w:lvl w:ilvl="0" w:tplc="BB30A4E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46C"/>
    <w:multiLevelType w:val="multilevel"/>
    <w:tmpl w:val="3E244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53C5E"/>
    <w:multiLevelType w:val="hybridMultilevel"/>
    <w:tmpl w:val="E4BCBE5A"/>
    <w:numStyleLink w:val="ImportedStyle5"/>
  </w:abstractNum>
  <w:abstractNum w:abstractNumId="5" w15:restartNumberingAfterBreak="0">
    <w:nsid w:val="129B7445"/>
    <w:multiLevelType w:val="multilevel"/>
    <w:tmpl w:val="85C8F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12CCF"/>
    <w:multiLevelType w:val="multilevel"/>
    <w:tmpl w:val="6EF2C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66F43"/>
    <w:multiLevelType w:val="hybridMultilevel"/>
    <w:tmpl w:val="6900A33C"/>
    <w:lvl w:ilvl="0" w:tplc="BB30A4E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056EF"/>
    <w:multiLevelType w:val="multilevel"/>
    <w:tmpl w:val="C44C0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C5E83"/>
    <w:multiLevelType w:val="hybridMultilevel"/>
    <w:tmpl w:val="ADD8B12E"/>
    <w:lvl w:ilvl="0" w:tplc="BB30A4EC">
      <w:start w:val="1"/>
      <w:numFmt w:val="bullet"/>
      <w:lvlText w:val="•"/>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27F43"/>
    <w:multiLevelType w:val="hybridMultilevel"/>
    <w:tmpl w:val="E4BCBE5A"/>
    <w:styleLink w:val="ImportedStyle5"/>
    <w:lvl w:ilvl="0" w:tplc="0FD26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6A3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BEAD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62F4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EE7F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04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8A1E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146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32BF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7C0285"/>
    <w:multiLevelType w:val="hybridMultilevel"/>
    <w:tmpl w:val="B11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B5522"/>
    <w:multiLevelType w:val="hybridMultilevel"/>
    <w:tmpl w:val="80DC03B2"/>
    <w:styleLink w:val="Bullets"/>
    <w:lvl w:ilvl="0" w:tplc="292035F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57CB7A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5DA64D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048DF3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3527D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C5ACF8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C8EFCB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0A94B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2541AA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93304A"/>
    <w:multiLevelType w:val="hybridMultilevel"/>
    <w:tmpl w:val="D32836E8"/>
    <w:lvl w:ilvl="0" w:tplc="BB30A4E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D39F4"/>
    <w:multiLevelType w:val="hybridMultilevel"/>
    <w:tmpl w:val="FB940A28"/>
    <w:lvl w:ilvl="0" w:tplc="BB30A4E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
    <w:lvlOverride w:ilvl="0">
      <w:lvl w:ilvl="0" w:tplc="7056F3F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90C772" w:tentative="1">
        <w:start w:val="1"/>
        <w:numFmt w:val="bullet"/>
        <w:lvlText w:val="o"/>
        <w:lvlJc w:val="left"/>
        <w:pPr>
          <w:ind w:left="1440" w:hanging="360"/>
        </w:pPr>
        <w:rPr>
          <w:rFonts w:ascii="Courier New" w:hAnsi="Courier New" w:cs="Courier New" w:hint="default"/>
        </w:rPr>
      </w:lvl>
    </w:lvlOverride>
    <w:lvlOverride w:ilvl="2">
      <w:lvl w:ilvl="2" w:tplc="115C3CD2" w:tentative="1">
        <w:start w:val="1"/>
        <w:numFmt w:val="bullet"/>
        <w:lvlText w:val=""/>
        <w:lvlJc w:val="left"/>
        <w:pPr>
          <w:ind w:left="2160" w:hanging="360"/>
        </w:pPr>
        <w:rPr>
          <w:rFonts w:ascii="Wingdings" w:hAnsi="Wingdings" w:hint="default"/>
        </w:rPr>
      </w:lvl>
    </w:lvlOverride>
    <w:lvlOverride w:ilvl="3">
      <w:lvl w:ilvl="3" w:tplc="93000732" w:tentative="1">
        <w:start w:val="1"/>
        <w:numFmt w:val="bullet"/>
        <w:lvlText w:val=""/>
        <w:lvlJc w:val="left"/>
        <w:pPr>
          <w:ind w:left="2880" w:hanging="360"/>
        </w:pPr>
        <w:rPr>
          <w:rFonts w:ascii="Symbol" w:hAnsi="Symbol" w:hint="default"/>
        </w:rPr>
      </w:lvl>
    </w:lvlOverride>
    <w:lvlOverride w:ilvl="4">
      <w:lvl w:ilvl="4" w:tplc="76308794" w:tentative="1">
        <w:start w:val="1"/>
        <w:numFmt w:val="bullet"/>
        <w:lvlText w:val="o"/>
        <w:lvlJc w:val="left"/>
        <w:pPr>
          <w:ind w:left="3600" w:hanging="360"/>
        </w:pPr>
        <w:rPr>
          <w:rFonts w:ascii="Courier New" w:hAnsi="Courier New" w:cs="Courier New" w:hint="default"/>
        </w:rPr>
      </w:lvl>
    </w:lvlOverride>
    <w:lvlOverride w:ilvl="5">
      <w:lvl w:ilvl="5" w:tplc="E2545418" w:tentative="1">
        <w:start w:val="1"/>
        <w:numFmt w:val="bullet"/>
        <w:lvlText w:val=""/>
        <w:lvlJc w:val="left"/>
        <w:pPr>
          <w:ind w:left="4320" w:hanging="360"/>
        </w:pPr>
        <w:rPr>
          <w:rFonts w:ascii="Wingdings" w:hAnsi="Wingdings" w:hint="default"/>
        </w:rPr>
      </w:lvl>
    </w:lvlOverride>
    <w:lvlOverride w:ilvl="6">
      <w:lvl w:ilvl="6" w:tplc="7C44D72C" w:tentative="1">
        <w:start w:val="1"/>
        <w:numFmt w:val="bullet"/>
        <w:lvlText w:val=""/>
        <w:lvlJc w:val="left"/>
        <w:pPr>
          <w:ind w:left="5040" w:hanging="360"/>
        </w:pPr>
        <w:rPr>
          <w:rFonts w:ascii="Symbol" w:hAnsi="Symbol" w:hint="default"/>
        </w:rPr>
      </w:lvl>
    </w:lvlOverride>
    <w:lvlOverride w:ilvl="7">
      <w:lvl w:ilvl="7" w:tplc="585047D8" w:tentative="1">
        <w:start w:val="1"/>
        <w:numFmt w:val="bullet"/>
        <w:lvlText w:val="o"/>
        <w:lvlJc w:val="left"/>
        <w:pPr>
          <w:ind w:left="5760" w:hanging="360"/>
        </w:pPr>
        <w:rPr>
          <w:rFonts w:ascii="Courier New" w:hAnsi="Courier New" w:cs="Courier New" w:hint="default"/>
        </w:rPr>
      </w:lvl>
    </w:lvlOverride>
    <w:lvlOverride w:ilvl="8">
      <w:lvl w:ilvl="8" w:tplc="BD5CFEC2" w:tentative="1">
        <w:start w:val="1"/>
        <w:numFmt w:val="bullet"/>
        <w:lvlText w:val=""/>
        <w:lvlJc w:val="left"/>
        <w:pPr>
          <w:ind w:left="6480" w:hanging="360"/>
        </w:pPr>
        <w:rPr>
          <w:rFonts w:ascii="Wingdings" w:hAnsi="Wingdings" w:hint="default"/>
        </w:rPr>
      </w:lvl>
    </w:lvlOverride>
  </w:num>
  <w:num w:numId="4">
    <w:abstractNumId w:val="10"/>
  </w:num>
  <w:num w:numId="5">
    <w:abstractNumId w:val="4"/>
  </w:num>
  <w:num w:numId="6">
    <w:abstractNumId w:val="3"/>
  </w:num>
  <w:num w:numId="7">
    <w:abstractNumId w:val="6"/>
  </w:num>
  <w:num w:numId="8">
    <w:abstractNumId w:val="5"/>
  </w:num>
  <w:num w:numId="9">
    <w:abstractNumId w:val="8"/>
  </w:num>
  <w:num w:numId="10">
    <w:abstractNumId w:val="2"/>
  </w:num>
  <w:num w:numId="11">
    <w:abstractNumId w:val="11"/>
  </w:num>
  <w:num w:numId="12">
    <w:abstractNumId w:val="9"/>
  </w:num>
  <w:num w:numId="13">
    <w:abstractNumId w:val="0"/>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AE"/>
    <w:rsid w:val="00092DFC"/>
    <w:rsid w:val="000E3429"/>
    <w:rsid w:val="00197372"/>
    <w:rsid w:val="00237CFD"/>
    <w:rsid w:val="00257B47"/>
    <w:rsid w:val="00326EF8"/>
    <w:rsid w:val="003A3F08"/>
    <w:rsid w:val="00400EAE"/>
    <w:rsid w:val="0041733C"/>
    <w:rsid w:val="00456765"/>
    <w:rsid w:val="00490BCC"/>
    <w:rsid w:val="00495172"/>
    <w:rsid w:val="00497ECA"/>
    <w:rsid w:val="004C741A"/>
    <w:rsid w:val="004F1E55"/>
    <w:rsid w:val="005435AE"/>
    <w:rsid w:val="0060574B"/>
    <w:rsid w:val="00615B24"/>
    <w:rsid w:val="00624E9D"/>
    <w:rsid w:val="0065323B"/>
    <w:rsid w:val="006719D6"/>
    <w:rsid w:val="006A3796"/>
    <w:rsid w:val="00707DA2"/>
    <w:rsid w:val="00831C2C"/>
    <w:rsid w:val="008435DC"/>
    <w:rsid w:val="008526F7"/>
    <w:rsid w:val="008E02BB"/>
    <w:rsid w:val="008F1882"/>
    <w:rsid w:val="009071DC"/>
    <w:rsid w:val="0093154A"/>
    <w:rsid w:val="0093164F"/>
    <w:rsid w:val="00976EC8"/>
    <w:rsid w:val="0099746B"/>
    <w:rsid w:val="009A0777"/>
    <w:rsid w:val="009B0C71"/>
    <w:rsid w:val="00A544C5"/>
    <w:rsid w:val="00A8679C"/>
    <w:rsid w:val="00B17AC0"/>
    <w:rsid w:val="00B842C9"/>
    <w:rsid w:val="00BA560B"/>
    <w:rsid w:val="00C16C48"/>
    <w:rsid w:val="00C60CFD"/>
    <w:rsid w:val="00C82AC5"/>
    <w:rsid w:val="00D00888"/>
    <w:rsid w:val="00D61D4F"/>
    <w:rsid w:val="00D77585"/>
    <w:rsid w:val="00D95C3A"/>
    <w:rsid w:val="00EA4684"/>
    <w:rsid w:val="00EA5915"/>
    <w:rsid w:val="00EE0997"/>
    <w:rsid w:val="00F03794"/>
    <w:rsid w:val="00F35ACD"/>
    <w:rsid w:val="00F83B1C"/>
    <w:rsid w:val="00FD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4D90"/>
  <w15:docId w15:val="{0B81FCD4-843C-4141-B9DA-FD404C83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paragraph" w:styleId="Title">
    <w:name w:val="Title"/>
    <w:next w:val="Body"/>
    <w:uiPriority w:val="10"/>
    <w:qFormat/>
    <w:pPr>
      <w:keepNext/>
    </w:pPr>
    <w:rPr>
      <w:rFonts w:ascii="Helvetica Neue" w:eastAsia="Helvetica Neue" w:hAnsi="Helvetica Neue" w:cs="Helvetica Neue"/>
      <w:b/>
      <w:bCs/>
      <w:color w:val="000000"/>
      <w:sz w:val="60"/>
      <w:szCs w:val="60"/>
    </w:rPr>
  </w:style>
  <w:style w:type="character" w:customStyle="1" w:styleId="Link">
    <w:name w:val="Link"/>
    <w:rPr>
      <w:u w:val="single"/>
    </w:rPr>
  </w:style>
  <w:style w:type="character" w:customStyle="1" w:styleId="Hyperlink0">
    <w:name w:val="Hyperlink.0"/>
    <w:basedOn w:val="Link"/>
    <w:rPr>
      <w:color w:val="0563C1"/>
      <w:u w:val="single" w:color="0563C1"/>
    </w:rPr>
  </w:style>
  <w:style w:type="numbering" w:customStyle="1" w:styleId="ImportedStyle5">
    <w:name w:val="Imported Style 5"/>
    <w:pPr>
      <w:numPr>
        <w:numId w:val="4"/>
      </w:numPr>
    </w:pPr>
  </w:style>
  <w:style w:type="paragraph" w:styleId="Header">
    <w:name w:val="header"/>
    <w:basedOn w:val="Normal"/>
    <w:link w:val="HeaderChar"/>
    <w:uiPriority w:val="99"/>
    <w:unhideWhenUsed/>
    <w:rsid w:val="00615B24"/>
    <w:pPr>
      <w:tabs>
        <w:tab w:val="center" w:pos="4513"/>
        <w:tab w:val="right" w:pos="9026"/>
      </w:tabs>
    </w:pPr>
  </w:style>
  <w:style w:type="character" w:customStyle="1" w:styleId="HeaderChar">
    <w:name w:val="Header Char"/>
    <w:basedOn w:val="DefaultParagraphFont"/>
    <w:link w:val="Header"/>
    <w:uiPriority w:val="99"/>
    <w:rsid w:val="00615B24"/>
    <w:rPr>
      <w:sz w:val="24"/>
      <w:szCs w:val="24"/>
      <w:lang w:val="en-US" w:eastAsia="en-US"/>
    </w:rPr>
  </w:style>
  <w:style w:type="paragraph" w:styleId="Footer">
    <w:name w:val="footer"/>
    <w:basedOn w:val="Normal"/>
    <w:link w:val="FooterChar"/>
    <w:uiPriority w:val="99"/>
    <w:unhideWhenUsed/>
    <w:rsid w:val="00615B24"/>
    <w:pPr>
      <w:tabs>
        <w:tab w:val="center" w:pos="4513"/>
        <w:tab w:val="right" w:pos="9026"/>
      </w:tabs>
    </w:pPr>
  </w:style>
  <w:style w:type="character" w:customStyle="1" w:styleId="FooterChar">
    <w:name w:val="Footer Char"/>
    <w:basedOn w:val="DefaultParagraphFont"/>
    <w:link w:val="Footer"/>
    <w:uiPriority w:val="99"/>
    <w:rsid w:val="00615B24"/>
    <w:rPr>
      <w:sz w:val="24"/>
      <w:szCs w:val="24"/>
      <w:lang w:val="en-US" w:eastAsia="en-US"/>
    </w:rPr>
  </w:style>
  <w:style w:type="character" w:customStyle="1" w:styleId="apple-converted-space">
    <w:name w:val="apple-converted-space"/>
    <w:basedOn w:val="DefaultParagraphFont"/>
    <w:rsid w:val="00A544C5"/>
  </w:style>
  <w:style w:type="paragraph" w:styleId="NormalWeb">
    <w:name w:val="Normal (Web)"/>
    <w:basedOn w:val="Normal"/>
    <w:uiPriority w:val="99"/>
    <w:semiHidden/>
    <w:unhideWhenUsed/>
    <w:rsid w:val="00A544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29327">
      <w:bodyDiv w:val="1"/>
      <w:marLeft w:val="0"/>
      <w:marRight w:val="0"/>
      <w:marTop w:val="0"/>
      <w:marBottom w:val="0"/>
      <w:divBdr>
        <w:top w:val="none" w:sz="0" w:space="0" w:color="auto"/>
        <w:left w:val="none" w:sz="0" w:space="0" w:color="auto"/>
        <w:bottom w:val="none" w:sz="0" w:space="0" w:color="auto"/>
        <w:right w:val="none" w:sz="0" w:space="0" w:color="auto"/>
      </w:divBdr>
      <w:divsChild>
        <w:div w:id="702638011">
          <w:marLeft w:val="0"/>
          <w:marRight w:val="0"/>
          <w:marTop w:val="0"/>
          <w:marBottom w:val="0"/>
          <w:divBdr>
            <w:top w:val="none" w:sz="0" w:space="0" w:color="auto"/>
            <w:left w:val="none" w:sz="0" w:space="0" w:color="auto"/>
            <w:bottom w:val="none" w:sz="0" w:space="0" w:color="auto"/>
            <w:right w:val="none" w:sz="0" w:space="0" w:color="auto"/>
          </w:divBdr>
        </w:div>
        <w:div w:id="118181447">
          <w:marLeft w:val="0"/>
          <w:marRight w:val="0"/>
          <w:marTop w:val="0"/>
          <w:marBottom w:val="0"/>
          <w:divBdr>
            <w:top w:val="none" w:sz="0" w:space="0" w:color="auto"/>
            <w:left w:val="none" w:sz="0" w:space="0" w:color="auto"/>
            <w:bottom w:val="none" w:sz="0" w:space="0" w:color="auto"/>
            <w:right w:val="none" w:sz="0" w:space="0" w:color="auto"/>
          </w:divBdr>
        </w:div>
        <w:div w:id="575557008">
          <w:marLeft w:val="0"/>
          <w:marRight w:val="0"/>
          <w:marTop w:val="0"/>
          <w:marBottom w:val="0"/>
          <w:divBdr>
            <w:top w:val="none" w:sz="0" w:space="0" w:color="auto"/>
            <w:left w:val="none" w:sz="0" w:space="0" w:color="auto"/>
            <w:bottom w:val="none" w:sz="0" w:space="0" w:color="auto"/>
            <w:right w:val="none" w:sz="0" w:space="0" w:color="auto"/>
          </w:divBdr>
        </w:div>
        <w:div w:id="1219247110">
          <w:marLeft w:val="0"/>
          <w:marRight w:val="0"/>
          <w:marTop w:val="0"/>
          <w:marBottom w:val="0"/>
          <w:divBdr>
            <w:top w:val="none" w:sz="0" w:space="0" w:color="auto"/>
            <w:left w:val="none" w:sz="0" w:space="0" w:color="auto"/>
            <w:bottom w:val="none" w:sz="0" w:space="0" w:color="auto"/>
            <w:right w:val="none" w:sz="0" w:space="0" w:color="auto"/>
          </w:divBdr>
        </w:div>
      </w:divsChild>
    </w:div>
    <w:div w:id="158159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2</cp:revision>
  <cp:lastPrinted>2019-07-24T11:40:00Z</cp:lastPrinted>
  <dcterms:created xsi:type="dcterms:W3CDTF">2019-10-07T13:29:00Z</dcterms:created>
  <dcterms:modified xsi:type="dcterms:W3CDTF">2019-10-07T13:29:00Z</dcterms:modified>
</cp:coreProperties>
</file>